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1"/>
        <w:gridCol w:w="2395"/>
        <w:gridCol w:w="4651"/>
      </w:tblGrid>
      <w:tr w:rsidR="00CB6B75" w:rsidTr="006350C1">
        <w:trPr>
          <w:trHeight w:val="604"/>
        </w:trPr>
        <w:tc>
          <w:tcPr>
            <w:tcW w:w="10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before="162" w:line="240" w:lineRule="auto"/>
              <w:ind w:left="18"/>
              <w:jc w:val="center"/>
              <w:rPr>
                <w:b/>
                <w:spacing w:val="-2"/>
                <w:sz w:val="28"/>
              </w:rPr>
            </w:pPr>
            <w:r w:rsidRPr="006350C1">
              <w:rPr>
                <w:b/>
                <w:sz w:val="28"/>
              </w:rPr>
              <w:t>P</w:t>
            </w:r>
            <w:r w:rsidRPr="006350C1">
              <w:rPr>
                <w:b/>
                <w:sz w:val="28"/>
              </w:rPr>
              <w:t>odanie</w:t>
            </w:r>
            <w:r w:rsidRPr="006350C1">
              <w:rPr>
                <w:b/>
                <w:spacing w:val="-2"/>
                <w:sz w:val="28"/>
              </w:rPr>
              <w:t xml:space="preserve"> </w:t>
            </w:r>
            <w:r w:rsidRPr="006350C1">
              <w:rPr>
                <w:b/>
                <w:sz w:val="28"/>
              </w:rPr>
              <w:t>podľa</w:t>
            </w:r>
            <w:r w:rsidRPr="006350C1">
              <w:rPr>
                <w:b/>
                <w:spacing w:val="-1"/>
                <w:sz w:val="28"/>
              </w:rPr>
              <w:t xml:space="preserve"> </w:t>
            </w:r>
            <w:r w:rsidRPr="006350C1">
              <w:rPr>
                <w:b/>
                <w:sz w:val="28"/>
              </w:rPr>
              <w:t>odseku</w:t>
            </w:r>
            <w:r w:rsidRPr="006350C1">
              <w:rPr>
                <w:b/>
                <w:spacing w:val="-2"/>
                <w:sz w:val="28"/>
              </w:rPr>
              <w:t xml:space="preserve"> </w:t>
            </w:r>
            <w:r w:rsidRPr="006350C1">
              <w:rPr>
                <w:b/>
                <w:sz w:val="28"/>
              </w:rPr>
              <w:t>15</w:t>
            </w:r>
            <w:r w:rsidRPr="006350C1">
              <w:rPr>
                <w:b/>
                <w:spacing w:val="-1"/>
                <w:sz w:val="28"/>
              </w:rPr>
              <w:t xml:space="preserve"> </w:t>
            </w:r>
            <w:r w:rsidRPr="006350C1">
              <w:rPr>
                <w:b/>
                <w:spacing w:val="-2"/>
                <w:sz w:val="28"/>
              </w:rPr>
              <w:t>vyhlášky</w:t>
            </w:r>
          </w:p>
          <w:p w:rsidR="006350C1" w:rsidRPr="006350C1" w:rsidRDefault="006350C1" w:rsidP="006350C1">
            <w:pPr>
              <w:pStyle w:val="TableParagraph"/>
              <w:spacing w:line="240" w:lineRule="auto"/>
              <w:ind w:left="18"/>
              <w:jc w:val="center"/>
              <w:rPr>
                <w:i/>
                <w:sz w:val="24"/>
              </w:rPr>
            </w:pPr>
            <w:r w:rsidRPr="006350C1">
              <w:rPr>
                <w:i/>
                <w:spacing w:val="-2"/>
                <w:sz w:val="20"/>
              </w:rPr>
              <w:t>príloha č. 13 k vyhláške č. 60/2025 Z. z.</w:t>
            </w:r>
          </w:p>
        </w:tc>
      </w:tr>
      <w:tr w:rsidR="00CB6B75" w:rsidTr="006350C1">
        <w:trPr>
          <w:trHeight w:val="318"/>
        </w:trPr>
        <w:tc>
          <w:tcPr>
            <w:tcW w:w="104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orgánu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395" w:type="dxa"/>
            <w:shd w:val="clear" w:color="auto" w:fill="D9D9D9"/>
          </w:tcPr>
          <w:p w:rsidR="00CB6B75" w:rsidRDefault="00CB6B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CB6B75" w:rsidTr="006350C1">
        <w:trPr>
          <w:trHeight w:val="551"/>
        </w:trPr>
        <w:tc>
          <w:tcPr>
            <w:tcW w:w="341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6350C1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Podľa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rozdelenia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nižšie: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A/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B/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C/ D/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E/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 xml:space="preserve">F/ </w:t>
            </w:r>
            <w:r w:rsidRPr="006350C1">
              <w:rPr>
                <w:i/>
                <w:spacing w:val="-5"/>
                <w:sz w:val="24"/>
                <w:highlight w:val="yellow"/>
              </w:rPr>
              <w:t>G/</w:t>
            </w:r>
          </w:p>
          <w:p w:rsidR="00CB6B75" w:rsidRDefault="006350C1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 w:rsidRPr="006350C1">
              <w:rPr>
                <w:i/>
                <w:sz w:val="24"/>
                <w:highlight w:val="yellow"/>
              </w:rPr>
              <w:t>H/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I/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pacing w:val="-10"/>
                <w:sz w:val="24"/>
                <w:highlight w:val="yellow"/>
              </w:rPr>
              <w:t>J</w:t>
            </w:r>
          </w:p>
        </w:tc>
      </w:tr>
      <w:tr w:rsidR="00CB6B75" w:rsidTr="006350C1">
        <w:trPr>
          <w:trHeight w:val="828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Námietka stavebníka proti obsahu záväzného stanoviska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dotknutého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ods.</w:t>
            </w:r>
          </w:p>
          <w:p w:rsidR="00CB6B75" w:rsidRDefault="006350C1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B6B75" w:rsidTr="006350C1">
        <w:trPr>
          <w:trHeight w:val="1103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Námietka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stavebníka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záväzného stanoviska dotknutého orgánu územného</w:t>
            </w:r>
          </w:p>
          <w:p w:rsidR="00CB6B75" w:rsidRDefault="006350C1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plánovania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B6B75" w:rsidTr="006350C1">
        <w:trPr>
          <w:trHeight w:val="318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Oznámenie</w:t>
            </w:r>
          </w:p>
        </w:tc>
      </w:tr>
      <w:tr w:rsidR="00CB6B75" w:rsidTr="006350C1">
        <w:trPr>
          <w:trHeight w:val="827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Odvolanie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účastníka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ako</w:t>
            </w:r>
          </w:p>
          <w:p w:rsidR="00CB6B75" w:rsidRDefault="006350C1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stavebník)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CB6B75" w:rsidTr="006350C1">
        <w:trPr>
          <w:trHeight w:val="827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Odvolanie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nariadení vypratania stavby podľa § 77 ods. 4</w:t>
            </w:r>
          </w:p>
          <w:p w:rsidR="00CB6B75" w:rsidRDefault="006350C1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B6B75" w:rsidTr="006350C1">
        <w:trPr>
          <w:trHeight w:val="828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správneho</w:t>
            </w:r>
          </w:p>
          <w:p w:rsidR="00CB6B75" w:rsidRDefault="006350C1">
            <w:pPr>
              <w:pStyle w:val="TableParagraph"/>
              <w:spacing w:line="276" w:lineRule="exact"/>
              <w:ind w:left="75"/>
              <w:rPr>
                <w:sz w:val="24"/>
              </w:rPr>
            </w:pPr>
            <w:r>
              <w:rPr>
                <w:sz w:val="24"/>
              </w:rPr>
              <w:t>orgánu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 Stavebného zákona</w:t>
            </w:r>
          </w:p>
        </w:tc>
      </w:tr>
      <w:tr w:rsidR="00CB6B75" w:rsidTr="006350C1">
        <w:trPr>
          <w:trHeight w:val="827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postupu </w:t>
            </w:r>
            <w:r>
              <w:rPr>
                <w:spacing w:val="-2"/>
                <w:sz w:val="24"/>
              </w:rPr>
              <w:t>správneho</w:t>
            </w:r>
          </w:p>
          <w:p w:rsidR="00CB6B75" w:rsidRDefault="006350C1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orgánu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 stavby podľa § 65 ods. 4 Stavebného zákona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mimoodvolacie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konanie</w:t>
            </w:r>
          </w:p>
        </w:tc>
      </w:tr>
      <w:tr w:rsidR="00CB6B75" w:rsidTr="006350C1">
        <w:trPr>
          <w:trHeight w:val="635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 w:right="164"/>
              <w:rPr>
                <w:sz w:val="24"/>
              </w:rPr>
            </w:pPr>
            <w:r>
              <w:rPr>
                <w:sz w:val="24"/>
              </w:rPr>
              <w:t>Oznámenie o odstránení dočasnej stavby podľa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Oznámenie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 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 w:rsidR="00CB6B75" w:rsidTr="006350C1">
        <w:trPr>
          <w:trHeight w:val="1103"/>
        </w:trPr>
        <w:tc>
          <w:tcPr>
            <w:tcW w:w="3411" w:type="dxa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:rsidR="00CB6B75" w:rsidRDefault="006350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5" w:right="164"/>
              <w:rPr>
                <w:i/>
                <w:sz w:val="24"/>
              </w:rPr>
            </w:pPr>
            <w:r w:rsidRPr="006350C1">
              <w:rPr>
                <w:i/>
                <w:sz w:val="24"/>
                <w:highlight w:val="yellow"/>
              </w:rPr>
              <w:t>Identifikačné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údaje: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názov,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ulica,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súpisné číslo, orientačné číslo, PSČ, obec, okres</w:t>
            </w:r>
          </w:p>
        </w:tc>
      </w:tr>
      <w:tr w:rsidR="00CB6B75" w:rsidTr="006350C1">
        <w:trPr>
          <w:trHeight w:val="316"/>
        </w:trPr>
        <w:tc>
          <w:tcPr>
            <w:tcW w:w="1045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CB6B75" w:rsidTr="006350C1">
        <w:trPr>
          <w:trHeight w:val="830"/>
        </w:trPr>
        <w:tc>
          <w:tcPr>
            <w:tcW w:w="3411" w:type="dxa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CB6B75" w:rsidRDefault="006350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6350C1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Identifikačné</w:t>
            </w:r>
            <w:r w:rsidRPr="006350C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údaje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6350C1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Počet</w:t>
            </w:r>
            <w:r w:rsidRPr="006350C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 xml:space="preserve">listov A4 </w:t>
            </w:r>
            <w:r w:rsidRPr="006350C1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CB6B75" w:rsidTr="006350C1">
        <w:trPr>
          <w:trHeight w:val="1019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5" w:right="164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Splnomocnenie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na</w:t>
            </w:r>
            <w:r w:rsidRPr="006350C1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zastupovanie,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iný</w:t>
            </w:r>
            <w:r w:rsidRPr="006350C1">
              <w:rPr>
                <w:i/>
                <w:spacing w:val="-13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doklad na zastupovanie (uviesť aký)</w:t>
            </w:r>
          </w:p>
        </w:tc>
      </w:tr>
      <w:tr w:rsidR="00CB6B75" w:rsidTr="006350C1">
        <w:trPr>
          <w:trHeight w:val="318"/>
        </w:trPr>
        <w:tc>
          <w:tcPr>
            <w:tcW w:w="1045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</w:tbl>
    <w:p w:rsidR="00CB6B75" w:rsidRDefault="00CB6B75">
      <w:pPr>
        <w:pStyle w:val="TableParagraph"/>
        <w:spacing w:line="275" w:lineRule="exact"/>
        <w:rPr>
          <w:b/>
          <w:sz w:val="24"/>
        </w:rPr>
        <w:sectPr w:rsidR="00CB6B75">
          <w:type w:val="continuous"/>
          <w:pgSz w:w="11910" w:h="16840"/>
          <w:pgMar w:top="620" w:right="708" w:bottom="887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07"/>
        <w:gridCol w:w="2401"/>
        <w:gridCol w:w="4652"/>
      </w:tblGrid>
      <w:tr w:rsidR="00CB6B75">
        <w:trPr>
          <w:trHeight w:val="633"/>
        </w:trPr>
        <w:tc>
          <w:tcPr>
            <w:tcW w:w="3407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lastRenderedPageBreak/>
              <w:t>Základné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alebo súbore stavieb</w:t>
            </w: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ID</w:t>
            </w:r>
            <w:r w:rsidRPr="006350C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stavby</w:t>
            </w:r>
            <w:r w:rsidRPr="006350C1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alebo</w:t>
            </w:r>
            <w:r w:rsidRPr="006350C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súboru</w:t>
            </w:r>
            <w:r w:rsidRPr="006350C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stavieb,</w:t>
            </w:r>
            <w:r w:rsidRPr="006350C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ak</w:t>
            </w:r>
            <w:r w:rsidRPr="006350C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bolo pridelené informačným systémom</w:t>
            </w:r>
          </w:p>
        </w:tc>
      </w:tr>
      <w:tr w:rsidR="00CB6B75">
        <w:trPr>
          <w:trHeight w:val="314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CB6B75">
        <w:trPr>
          <w:trHeight w:val="551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CB6B75" w:rsidRDefault="006350C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Adresa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(ak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je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určená):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ulica,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súpisné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číslo,</w:t>
            </w:r>
          </w:p>
          <w:p w:rsidR="00CB6B75" w:rsidRPr="006350C1" w:rsidRDefault="006350C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orientačné</w:t>
            </w:r>
            <w:r w:rsidRPr="006350C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číslo,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PSČ,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obec,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CB6B75">
        <w:trPr>
          <w:trHeight w:val="1103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Identifikácia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všetkých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pozemkov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stavby</w:t>
            </w:r>
            <w:r w:rsidRPr="006350C1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alebo súboru stavieb: okres, obec, katastrálne</w:t>
            </w:r>
          </w:p>
          <w:p w:rsidR="00CB6B75" w:rsidRPr="006350C1" w:rsidRDefault="006350C1">
            <w:pPr>
              <w:pStyle w:val="TableParagraph"/>
              <w:spacing w:line="270" w:lineRule="atLeast"/>
              <w:ind w:left="73" w:right="105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územie, register, parcelné číslo, druh pozemku,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číslo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listu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vlastníctva,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vlastník</w:t>
            </w:r>
          </w:p>
        </w:tc>
      </w:tr>
      <w:tr w:rsidR="00CB6B75">
        <w:trPr>
          <w:trHeight w:val="635"/>
        </w:trPr>
        <w:tc>
          <w:tcPr>
            <w:tcW w:w="3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predchádzajúcich dokumentov k stavbe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3" w:right="417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3" w:right="41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Číslo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záväzného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stanoviska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dátum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vydania, ak bolo vydané</w:t>
            </w:r>
          </w:p>
        </w:tc>
      </w:tr>
      <w:tr w:rsidR="00CB6B75">
        <w:trPr>
          <w:trHeight w:val="633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3" w:right="427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vyjadrenie právnickej osoby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3" w:right="41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Číslo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záväzného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vyjadrenia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</w:t>
            </w:r>
            <w:r w:rsidRPr="006350C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dátum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vydania, ak bolo vydané</w:t>
            </w:r>
          </w:p>
        </w:tc>
      </w:tr>
      <w:tr w:rsidR="00CB6B75">
        <w:trPr>
          <w:trHeight w:val="1656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povolenie</w:t>
            </w:r>
          </w:p>
          <w:p w:rsidR="00CB6B75" w:rsidRDefault="006350C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Číslo</w:t>
            </w:r>
            <w:r w:rsidRPr="006350C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rozhodnutia</w:t>
            </w:r>
            <w:r w:rsidRPr="006350C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o</w:t>
            </w:r>
            <w:r w:rsidRPr="006350C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stavebnom</w:t>
            </w:r>
            <w:r w:rsidRPr="006350C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zámere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jeho dátum vydania a dátum právoplatnosti, číslo overovacej doložky a dátum vydania, číslo</w:t>
            </w:r>
          </w:p>
          <w:p w:rsidR="00CB6B75" w:rsidRPr="006350C1" w:rsidRDefault="006350C1">
            <w:pPr>
              <w:pStyle w:val="TableParagraph"/>
              <w:spacing w:line="270" w:lineRule="atLeast"/>
              <w:ind w:left="73" w:right="105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kolaudačného osvedčenia a jeho dátum vydania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</w:t>
            </w:r>
            <w:r w:rsidRPr="006350C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dátum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právoplatnosti;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ak</w:t>
            </w:r>
            <w:r w:rsidRPr="006350C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 xml:space="preserve">bolo </w:t>
            </w:r>
            <w:r w:rsidRPr="006350C1">
              <w:rPr>
                <w:i/>
                <w:spacing w:val="-2"/>
                <w:sz w:val="24"/>
                <w:highlight w:val="yellow"/>
              </w:rPr>
              <w:t>vydané</w:t>
            </w:r>
          </w:p>
        </w:tc>
      </w:tr>
      <w:tr w:rsidR="00CB6B75">
        <w:trPr>
          <w:trHeight w:val="1691"/>
        </w:trPr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Vlastný</w:t>
            </w:r>
            <w:r w:rsidRPr="006350C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text</w:t>
            </w:r>
            <w:r w:rsidRPr="006350C1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  <w:tr w:rsidR="00CB6B75">
        <w:trPr>
          <w:trHeight w:val="340"/>
        </w:trPr>
        <w:tc>
          <w:tcPr>
            <w:tcW w:w="3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Počet</w:t>
            </w:r>
            <w:r w:rsidRPr="006350C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 xml:space="preserve">listov A4 </w:t>
            </w:r>
            <w:r w:rsidRPr="006350C1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CB6B75">
        <w:trPr>
          <w:trHeight w:val="340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Voliteľná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príloha</w:t>
            </w:r>
          </w:p>
        </w:tc>
      </w:tr>
      <w:tr w:rsidR="00CB6B75">
        <w:trPr>
          <w:trHeight w:val="316"/>
        </w:trPr>
        <w:tc>
          <w:tcPr>
            <w:tcW w:w="10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oznamovateľa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B6B75">
        <w:trPr>
          <w:trHeight w:val="635"/>
        </w:trPr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oznamovateľa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3" w:right="480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CB6B75">
        <w:trPr>
          <w:trHeight w:val="551"/>
        </w:trPr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Odtlačok</w:t>
            </w:r>
            <w:r w:rsidRPr="006350C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pečiatky</w:t>
            </w:r>
            <w:r w:rsidRPr="006350C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príslušného</w:t>
            </w:r>
            <w:r w:rsidRPr="006350C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350C1">
              <w:rPr>
                <w:i/>
                <w:spacing w:val="-2"/>
                <w:sz w:val="24"/>
                <w:highlight w:val="yellow"/>
              </w:rPr>
              <w:t>správneho</w:t>
            </w:r>
          </w:p>
          <w:p w:rsidR="00CB6B75" w:rsidRPr="006350C1" w:rsidRDefault="006350C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pacing w:val="-2"/>
                <w:sz w:val="24"/>
                <w:highlight w:val="yellow"/>
              </w:rPr>
              <w:t>orgánu</w:t>
            </w:r>
          </w:p>
        </w:tc>
      </w:tr>
      <w:tr w:rsidR="00CB6B75">
        <w:trPr>
          <w:trHeight w:val="551"/>
        </w:trPr>
        <w:tc>
          <w:tcPr>
            <w:tcW w:w="34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oznamovateľa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Podpis,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</w:tcBorders>
          </w:tcPr>
          <w:p w:rsidR="00CB6B75" w:rsidRPr="006350C1" w:rsidRDefault="006350C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z w:val="24"/>
                <w:highlight w:val="yellow"/>
              </w:rPr>
              <w:t>Podpis</w:t>
            </w:r>
            <w:r w:rsidRPr="006350C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alebo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podpis</w:t>
            </w:r>
            <w:r w:rsidRPr="006350C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a</w:t>
            </w:r>
            <w:r w:rsidRPr="006350C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350C1">
              <w:rPr>
                <w:i/>
                <w:sz w:val="24"/>
                <w:highlight w:val="yellow"/>
              </w:rPr>
              <w:t>odtlačok</w:t>
            </w:r>
            <w:r w:rsidRPr="006350C1">
              <w:rPr>
                <w:i/>
                <w:spacing w:val="-2"/>
                <w:sz w:val="24"/>
                <w:highlight w:val="yellow"/>
              </w:rPr>
              <w:t xml:space="preserve"> pečiatky</w:t>
            </w:r>
          </w:p>
          <w:p w:rsidR="00CB6B75" w:rsidRPr="006350C1" w:rsidRDefault="006350C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6350C1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6350C1" w:rsidRDefault="006350C1" w:rsidP="006350C1"/>
    <w:p w:rsidR="006350C1" w:rsidRDefault="006350C1" w:rsidP="006350C1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6350C1" w:rsidTr="00BE7660">
        <w:trPr>
          <w:trHeight w:val="314"/>
        </w:trPr>
        <w:tc>
          <w:tcPr>
            <w:tcW w:w="2528" w:type="dxa"/>
          </w:tcPr>
          <w:p w:rsidR="006350C1" w:rsidRDefault="006350C1" w:rsidP="00BE7660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6350C1" w:rsidRDefault="006350C1" w:rsidP="00BE7660">
            <w:pPr>
              <w:pStyle w:val="TableParagraph"/>
              <w:spacing w:line="240" w:lineRule="auto"/>
              <w:ind w:left="0"/>
            </w:pPr>
          </w:p>
        </w:tc>
      </w:tr>
      <w:tr w:rsidR="006350C1" w:rsidTr="00BE7660">
        <w:trPr>
          <w:trHeight w:val="316"/>
        </w:trPr>
        <w:tc>
          <w:tcPr>
            <w:tcW w:w="2528" w:type="dxa"/>
            <w:shd w:val="clear" w:color="auto" w:fill="D9D9D9"/>
          </w:tcPr>
          <w:p w:rsidR="006350C1" w:rsidRDefault="006350C1" w:rsidP="00BE7660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6350C1" w:rsidRDefault="006350C1" w:rsidP="00BE76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6350C1" w:rsidRPr="00EC7230" w:rsidTr="00BE7660">
        <w:trPr>
          <w:trHeight w:val="314"/>
        </w:trPr>
        <w:tc>
          <w:tcPr>
            <w:tcW w:w="2528" w:type="dxa"/>
          </w:tcPr>
          <w:p w:rsidR="006350C1" w:rsidRPr="00EC7230" w:rsidRDefault="006350C1" w:rsidP="00BE7660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6350C1" w:rsidRPr="00EC7230" w:rsidRDefault="006350C1" w:rsidP="00BE7660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6350C1" w:rsidRDefault="006350C1" w:rsidP="006350C1"/>
    <w:p w:rsidR="006350C1" w:rsidRDefault="006350C1" w:rsidP="006350C1"/>
    <w:p w:rsidR="00000000" w:rsidRDefault="006350C1"/>
    <w:sectPr w:rsidR="00000000" w:rsidSect="00CB6B75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B6B75"/>
    <w:rsid w:val="006350C1"/>
    <w:rsid w:val="00CB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CB6B75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B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CB6B75"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CB6B75"/>
  </w:style>
  <w:style w:type="paragraph" w:customStyle="1" w:styleId="TableParagraph">
    <w:name w:val="Table Paragraph"/>
    <w:basedOn w:val="Normlny"/>
    <w:uiPriority w:val="1"/>
    <w:qFormat/>
    <w:rsid w:val="00CB6B75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2025-04-04T05:32:00Z</dcterms:created>
  <dcterms:modified xsi:type="dcterms:W3CDTF">2025-04-04T06:45:00Z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