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7C" w:rsidRPr="008B317B" w:rsidRDefault="0009617C" w:rsidP="0009617C">
      <w:pPr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OBEC HOSŤOVÁ, HOSŤOVÁ 120, 951 02</w:t>
      </w:r>
    </w:p>
    <w:p w:rsidR="0009617C" w:rsidRPr="008B317B" w:rsidRDefault="0009617C" w:rsidP="0009617C">
      <w:pPr>
        <w:jc w:val="center"/>
        <w:rPr>
          <w:rFonts w:asciiTheme="minorHAnsi" w:hAnsiTheme="minorHAnsi" w:cs="Calibri"/>
          <w:sz w:val="24"/>
          <w:szCs w:val="24"/>
        </w:rPr>
      </w:pPr>
    </w:p>
    <w:p w:rsidR="0009617C" w:rsidRPr="008B317B" w:rsidRDefault="0009617C" w:rsidP="0009617C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Á P I S N I C A</w:t>
      </w:r>
    </w:p>
    <w:p w:rsidR="0009617C" w:rsidRPr="008B317B" w:rsidRDefault="0009617C" w:rsidP="0009617C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09617C" w:rsidRPr="008B317B" w:rsidRDefault="0009617C" w:rsidP="0009617C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RIADNEHO ZASADNUTIA OBECNÉHO ZASTUPITEĽSTVA</w:t>
      </w:r>
    </w:p>
    <w:p w:rsidR="0009617C" w:rsidRPr="008B317B" w:rsidRDefault="0009617C" w:rsidP="0009617C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09617C" w:rsidRDefault="0009617C" w:rsidP="0009617C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Dátum konania</w:t>
      </w:r>
      <w:r w:rsidRPr="008B317B">
        <w:rPr>
          <w:rFonts w:asciiTheme="minorHAnsi" w:hAnsiTheme="minorHAnsi" w:cs="Calibri"/>
          <w:sz w:val="24"/>
          <w:szCs w:val="24"/>
        </w:rPr>
        <w:t>:</w:t>
      </w:r>
      <w:r w:rsidRPr="008B317B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>2</w:t>
      </w:r>
      <w:r w:rsidR="00601492">
        <w:rPr>
          <w:rFonts w:asciiTheme="minorHAnsi" w:hAnsiTheme="minorHAnsi" w:cs="Calibri"/>
          <w:sz w:val="24"/>
          <w:szCs w:val="24"/>
        </w:rPr>
        <w:t>8</w:t>
      </w:r>
      <w:r>
        <w:rPr>
          <w:rFonts w:asciiTheme="minorHAnsi" w:hAnsiTheme="minorHAnsi" w:cs="Calibri"/>
          <w:sz w:val="24"/>
          <w:szCs w:val="24"/>
        </w:rPr>
        <w:t>. septembra 2015</w:t>
      </w:r>
    </w:p>
    <w:p w:rsidR="0009617C" w:rsidRPr="008B317B" w:rsidRDefault="0009617C" w:rsidP="0009617C">
      <w:pPr>
        <w:spacing w:after="0"/>
        <w:rPr>
          <w:rFonts w:asciiTheme="minorHAnsi" w:hAnsiTheme="minorHAnsi" w:cs="Calibri"/>
          <w:sz w:val="24"/>
          <w:szCs w:val="24"/>
        </w:rPr>
      </w:pPr>
    </w:p>
    <w:p w:rsidR="0009617C" w:rsidRPr="008B317B" w:rsidRDefault="0009617C" w:rsidP="0009617C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Prítomní: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 xml:space="preserve"> Podľa prezenčnej listiny</w:t>
      </w:r>
    </w:p>
    <w:p w:rsidR="0009617C" w:rsidRPr="008B317B" w:rsidRDefault="0009617C" w:rsidP="0009617C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 xml:space="preserve">    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>/ priložená k zápisnici/</w:t>
      </w:r>
    </w:p>
    <w:p w:rsidR="0009617C" w:rsidRPr="008B317B" w:rsidRDefault="0009617C" w:rsidP="0009617C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09617C" w:rsidRPr="008B317B" w:rsidRDefault="0009617C" w:rsidP="0009617C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09617C" w:rsidRPr="008B317B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Program:</w:t>
      </w:r>
      <w:r w:rsidRPr="008B317B">
        <w:rPr>
          <w:rFonts w:asciiTheme="minorHAnsi" w:hAnsiTheme="minorHAnsi" w:cs="Calibri"/>
          <w:bCs/>
          <w:sz w:val="24"/>
          <w:szCs w:val="24"/>
        </w:rPr>
        <w:tab/>
        <w:t>1. Otvorenie zasadnutia</w:t>
      </w:r>
    </w:p>
    <w:p w:rsidR="0009617C" w:rsidRPr="008B317B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>2. Určenie zapisovateľa a overovateľov zápisnice</w:t>
      </w:r>
    </w:p>
    <w:p w:rsidR="0009617C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3. Kontrola uznesení</w:t>
      </w:r>
    </w:p>
    <w:p w:rsidR="0009617C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 xml:space="preserve">4. Správa o zmenách v rozpočte obce Hosťová a návrh na zmenu rozpočtu obce  </w:t>
      </w:r>
    </w:p>
    <w:p w:rsidR="0009617C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                              Hosťová rozpočtovým opatrením č. 6/2015</w:t>
      </w:r>
    </w:p>
    <w:p w:rsidR="0009617C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5. Protipožiarna hliadka obce Hosťová</w:t>
      </w:r>
    </w:p>
    <w:p w:rsidR="0009617C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6. Informácia o kanalizácii obce</w:t>
      </w:r>
    </w:p>
    <w:p w:rsidR="0009617C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7. Informácia o obecných stavebných pozemkoch</w:t>
      </w:r>
    </w:p>
    <w:p w:rsidR="0009617C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 xml:space="preserve">8. Výmena pozemkov medzi Obcou Hosťová a spoločnosťou </w:t>
      </w:r>
      <w:proofErr w:type="spellStart"/>
      <w:r>
        <w:rPr>
          <w:rFonts w:asciiTheme="minorHAnsi" w:hAnsiTheme="minorHAnsi" w:cs="Calibri"/>
          <w:bCs/>
          <w:sz w:val="24"/>
          <w:szCs w:val="24"/>
        </w:rPr>
        <w:t>Alternative</w:t>
      </w:r>
      <w:proofErr w:type="spellEnd"/>
      <w:r>
        <w:rPr>
          <w:rFonts w:asciiTheme="minorHAnsi" w:hAnsiTheme="minorHAnsi" w:cs="Calibri"/>
          <w:bCs/>
          <w:sz w:val="24"/>
          <w:szCs w:val="24"/>
        </w:rPr>
        <w:t xml:space="preserve">  </w:t>
      </w:r>
    </w:p>
    <w:p w:rsidR="0009617C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                               Business </w:t>
      </w:r>
      <w:proofErr w:type="spellStart"/>
      <w:r>
        <w:rPr>
          <w:rFonts w:asciiTheme="minorHAnsi" w:hAnsiTheme="minorHAnsi" w:cs="Calibri"/>
          <w:bCs/>
          <w:sz w:val="24"/>
          <w:szCs w:val="24"/>
        </w:rPr>
        <w:t>Development</w:t>
      </w:r>
      <w:proofErr w:type="spellEnd"/>
      <w:r>
        <w:rPr>
          <w:rFonts w:asciiTheme="minorHAnsi" w:hAnsiTheme="minorHAnsi" w:cs="Calibri"/>
          <w:bCs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Calibri"/>
          <w:bCs/>
          <w:sz w:val="24"/>
          <w:szCs w:val="24"/>
        </w:rPr>
        <w:t>s.r.o</w:t>
      </w:r>
      <w:proofErr w:type="spellEnd"/>
      <w:r>
        <w:rPr>
          <w:rFonts w:asciiTheme="minorHAnsi" w:hAnsiTheme="minorHAnsi" w:cs="Calibri"/>
          <w:bCs/>
          <w:sz w:val="24"/>
          <w:szCs w:val="24"/>
        </w:rPr>
        <w:t>.</w:t>
      </w:r>
    </w:p>
    <w:p w:rsidR="0009617C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9. Informácia o výstavbe nájomných bytov</w:t>
      </w:r>
    </w:p>
    <w:p w:rsidR="0009617C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10. Dotácia na rekonštrukciu domu smútku</w:t>
      </w:r>
    </w:p>
    <w:p w:rsidR="0009617C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11. Kamerový systém obce Hosťová</w:t>
      </w:r>
    </w:p>
    <w:p w:rsidR="0009617C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 xml:space="preserve">12. Rôzne </w:t>
      </w:r>
    </w:p>
    <w:p w:rsidR="0009617C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13. Záver</w:t>
      </w:r>
    </w:p>
    <w:p w:rsidR="0009617C" w:rsidRDefault="0009617C" w:rsidP="0009617C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</w:r>
    </w:p>
    <w:p w:rsidR="0009617C" w:rsidRDefault="0009617C" w:rsidP="0009617C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09617C" w:rsidRDefault="0009617C" w:rsidP="0009617C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09617C" w:rsidRDefault="0009617C" w:rsidP="0009617C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09617C" w:rsidRDefault="0009617C" w:rsidP="0009617C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09617C" w:rsidRPr="008B317B" w:rsidRDefault="0009617C" w:rsidP="0009617C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09617C" w:rsidRDefault="0009617C" w:rsidP="0009617C">
      <w:pPr>
        <w:spacing w:after="0"/>
        <w:ind w:left="4248" w:firstLine="708"/>
      </w:pPr>
      <w:r>
        <w:t xml:space="preserve">Ing. Miroslav </w:t>
      </w:r>
      <w:proofErr w:type="spellStart"/>
      <w:r>
        <w:t>Brath</w:t>
      </w:r>
      <w:proofErr w:type="spellEnd"/>
    </w:p>
    <w:p w:rsidR="0009617C" w:rsidRDefault="0009617C" w:rsidP="0009617C">
      <w:pPr>
        <w:spacing w:after="0"/>
        <w:ind w:left="4248" w:firstLine="708"/>
      </w:pPr>
      <w:r>
        <w:t>starosta obce Hosťová</w:t>
      </w:r>
    </w:p>
    <w:p w:rsidR="0009617C" w:rsidRDefault="0009617C" w:rsidP="0009617C">
      <w:pPr>
        <w:spacing w:after="0"/>
        <w:ind w:left="4248" w:firstLine="708"/>
      </w:pPr>
    </w:p>
    <w:p w:rsidR="0009617C" w:rsidRDefault="0009617C" w:rsidP="0009617C">
      <w:pPr>
        <w:spacing w:after="0"/>
        <w:ind w:left="4248" w:firstLine="708"/>
      </w:pPr>
    </w:p>
    <w:p w:rsidR="0009617C" w:rsidRDefault="0009617C" w:rsidP="0009617C">
      <w:pPr>
        <w:spacing w:after="0"/>
        <w:ind w:left="4248" w:firstLine="708"/>
      </w:pPr>
    </w:p>
    <w:p w:rsidR="0009617C" w:rsidRDefault="0009617C" w:rsidP="0009617C">
      <w:pPr>
        <w:spacing w:after="0"/>
        <w:ind w:left="4248" w:firstLine="708"/>
      </w:pPr>
    </w:p>
    <w:p w:rsidR="0009617C" w:rsidRDefault="0009617C" w:rsidP="0009617C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>
        <w:rPr>
          <w:rFonts w:asciiTheme="minorHAnsi" w:hAnsiTheme="minorHAnsi" w:cs="Calibri"/>
          <w:b/>
          <w:bCs/>
          <w:u w:val="single"/>
        </w:rPr>
        <w:lastRenderedPageBreak/>
        <w:t>K</w:t>
      </w:r>
      <w:r w:rsidRPr="004642C1">
        <w:rPr>
          <w:rFonts w:asciiTheme="minorHAnsi" w:hAnsiTheme="minorHAnsi" w:cs="Calibri"/>
          <w:b/>
          <w:bCs/>
          <w:u w:val="single"/>
        </w:rPr>
        <w:t xml:space="preserve"> bodu číslo 1:</w:t>
      </w:r>
    </w:p>
    <w:p w:rsidR="0009617C" w:rsidRPr="00E4724A" w:rsidRDefault="00DF6FA5" w:rsidP="0009617C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Piate</w:t>
      </w:r>
      <w:r w:rsidR="0009617C" w:rsidRPr="00E4724A">
        <w:rPr>
          <w:rFonts w:asciiTheme="minorHAnsi" w:hAnsiTheme="minorHAnsi" w:cs="Calibri"/>
          <w:bCs/>
        </w:rPr>
        <w:t xml:space="preserve"> zasadnutie obecného zastupiteľstva v roku 2015 otvoril a viedol starosta obce Hosťová Ing. Miroslav </w:t>
      </w:r>
      <w:proofErr w:type="spellStart"/>
      <w:r w:rsidR="0009617C" w:rsidRPr="00E4724A">
        <w:rPr>
          <w:rFonts w:asciiTheme="minorHAnsi" w:hAnsiTheme="minorHAnsi" w:cs="Calibri"/>
          <w:bCs/>
        </w:rPr>
        <w:t>Brath</w:t>
      </w:r>
      <w:proofErr w:type="spellEnd"/>
      <w:r w:rsidR="0009617C" w:rsidRPr="00E4724A">
        <w:rPr>
          <w:rFonts w:asciiTheme="minorHAnsi" w:hAnsiTheme="minorHAnsi" w:cs="Calibri"/>
          <w:bCs/>
        </w:rPr>
        <w:t xml:space="preserve">, skonštatoval, že sú prítomní </w:t>
      </w:r>
      <w:r>
        <w:rPr>
          <w:rFonts w:asciiTheme="minorHAnsi" w:hAnsiTheme="minorHAnsi" w:cs="Calibri"/>
          <w:bCs/>
        </w:rPr>
        <w:t xml:space="preserve">štyria členovia obecného zastupiteľstva, zasadnutie zastupiteľstva je preto uznášania schopné. Poslanec </w:t>
      </w:r>
      <w:proofErr w:type="spellStart"/>
      <w:r>
        <w:rPr>
          <w:rFonts w:asciiTheme="minorHAnsi" w:hAnsiTheme="minorHAnsi" w:cs="Calibri"/>
          <w:bCs/>
        </w:rPr>
        <w:t>Ing.Gál</w:t>
      </w:r>
      <w:proofErr w:type="spellEnd"/>
      <w:r>
        <w:rPr>
          <w:rFonts w:asciiTheme="minorHAnsi" w:hAnsiTheme="minorHAnsi" w:cs="Calibri"/>
          <w:bCs/>
        </w:rPr>
        <w:t xml:space="preserve"> telefonicky informoval starostu, že na zasadnutie bude meškať.</w:t>
      </w:r>
    </w:p>
    <w:p w:rsidR="0009617C" w:rsidRDefault="0009617C" w:rsidP="0009617C">
      <w:pPr>
        <w:spacing w:after="0" w:line="240" w:lineRule="auto"/>
        <w:rPr>
          <w:rFonts w:asciiTheme="minorHAnsi" w:hAnsiTheme="minorHAnsi" w:cs="Calibri"/>
          <w:bCs/>
        </w:rPr>
      </w:pPr>
    </w:p>
    <w:p w:rsidR="0009617C" w:rsidRPr="004642C1" w:rsidRDefault="0009617C" w:rsidP="0009617C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>K  bodu číslo 2:</w:t>
      </w:r>
    </w:p>
    <w:p w:rsidR="0009617C" w:rsidRDefault="0009617C" w:rsidP="0009617C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Za overovateľov zápisnice určil</w:t>
      </w:r>
      <w:r w:rsidRPr="004642C1">
        <w:rPr>
          <w:rFonts w:asciiTheme="minorHAnsi" w:hAnsiTheme="minorHAnsi" w:cs="Calibri"/>
          <w:bCs/>
        </w:rPr>
        <w:t xml:space="preserve"> poslancov:</w:t>
      </w:r>
      <w:r w:rsidRPr="004642C1">
        <w:rPr>
          <w:rFonts w:asciiTheme="minorHAnsi" w:hAnsiTheme="minorHAnsi" w:cs="Calibri"/>
          <w:bCs/>
        </w:rPr>
        <w:tab/>
      </w:r>
      <w:r w:rsidR="00DF6FA5">
        <w:rPr>
          <w:rFonts w:asciiTheme="minorHAnsi" w:hAnsiTheme="minorHAnsi" w:cs="Calibri"/>
          <w:bCs/>
        </w:rPr>
        <w:t>Miroslav Maťo</w:t>
      </w:r>
    </w:p>
    <w:p w:rsidR="0009617C" w:rsidRDefault="0009617C" w:rsidP="0009617C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 w:rsidR="00DF6FA5">
        <w:rPr>
          <w:rFonts w:asciiTheme="minorHAnsi" w:hAnsiTheme="minorHAnsi" w:cs="Calibri"/>
          <w:bCs/>
        </w:rPr>
        <w:t xml:space="preserve">Peter </w:t>
      </w:r>
      <w:proofErr w:type="spellStart"/>
      <w:r w:rsidR="00DF6FA5">
        <w:rPr>
          <w:rFonts w:asciiTheme="minorHAnsi" w:hAnsiTheme="minorHAnsi" w:cs="Calibri"/>
          <w:bCs/>
        </w:rPr>
        <w:t>Brath</w:t>
      </w:r>
      <w:proofErr w:type="spellEnd"/>
    </w:p>
    <w:p w:rsidR="0009617C" w:rsidRPr="004642C1" w:rsidRDefault="0009617C" w:rsidP="0009617C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  <w:t xml:space="preserve">              </w:t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</w:p>
    <w:p w:rsidR="0009617C" w:rsidRPr="004642C1" w:rsidRDefault="0009617C" w:rsidP="0009617C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Za zapisovateľku určil pracovníčku obecného úradu R. Tóthovú.</w:t>
      </w:r>
    </w:p>
    <w:p w:rsidR="0009617C" w:rsidRDefault="0009617C" w:rsidP="0009617C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Starost</w:t>
      </w:r>
      <w:r>
        <w:rPr>
          <w:rFonts w:asciiTheme="minorHAnsi" w:hAnsiTheme="minorHAnsi" w:cs="Calibri"/>
          <w:bCs/>
        </w:rPr>
        <w:t>a</w:t>
      </w:r>
      <w:r w:rsidRPr="004642C1">
        <w:rPr>
          <w:rFonts w:asciiTheme="minorHAnsi" w:hAnsiTheme="minorHAnsi" w:cs="Calibri"/>
          <w:bCs/>
        </w:rPr>
        <w:t xml:space="preserve">  oboznámil prítomných s programom zasadnutia zastupiteľstva</w:t>
      </w:r>
      <w:r w:rsidR="00DF6FA5">
        <w:rPr>
          <w:rFonts w:asciiTheme="minorHAnsi" w:hAnsiTheme="minorHAnsi" w:cs="Calibri"/>
          <w:bCs/>
        </w:rPr>
        <w:t>, oznámil, že na zasadnutí bude informovať aj o materskej škole a verejnom osvetlení.</w:t>
      </w:r>
    </w:p>
    <w:p w:rsidR="0009617C" w:rsidRPr="004642C1" w:rsidRDefault="0009617C" w:rsidP="0009617C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Hlasovanie o programe rokovania:</w:t>
      </w:r>
    </w:p>
    <w:p w:rsidR="0009617C" w:rsidRDefault="0009617C" w:rsidP="0009617C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za:  </w:t>
      </w:r>
      <w:r w:rsidRPr="004642C1">
        <w:rPr>
          <w:rFonts w:asciiTheme="minorHAnsi" w:hAnsiTheme="minorHAnsi" w:cs="Calibri"/>
        </w:rPr>
        <w:tab/>
      </w:r>
      <w:r w:rsidR="00DF6FA5">
        <w:rPr>
          <w:rFonts w:asciiTheme="minorHAnsi" w:hAnsiTheme="minorHAnsi" w:cs="Calibri"/>
        </w:rPr>
        <w:t>4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</w:t>
      </w:r>
      <w:r w:rsidR="00DF6FA5">
        <w:rPr>
          <w:rFonts w:asciiTheme="minorHAnsi" w:hAnsiTheme="minorHAnsi" w:cs="Calibri"/>
        </w:rPr>
        <w:t xml:space="preserve">Miroslav Maťo, </w:t>
      </w:r>
      <w:r>
        <w:rPr>
          <w:rFonts w:asciiTheme="minorHAnsi" w:hAnsiTheme="minorHAnsi" w:cs="Calibri"/>
        </w:rPr>
        <w:t>Gabriel Szalai/</w:t>
      </w:r>
    </w:p>
    <w:p w:rsidR="0009617C" w:rsidRPr="004642C1" w:rsidRDefault="0009617C" w:rsidP="0009617C">
      <w:pPr>
        <w:spacing w:after="0" w:line="240" w:lineRule="auto"/>
        <w:ind w:left="2832" w:hanging="1416"/>
        <w:rPr>
          <w:rFonts w:asciiTheme="minorHAnsi" w:hAnsiTheme="minorHAnsi" w:cs="Calibri"/>
        </w:rPr>
      </w:pPr>
    </w:p>
    <w:p w:rsidR="0009617C" w:rsidRDefault="0009617C" w:rsidP="0009617C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09617C" w:rsidRPr="004642C1" w:rsidRDefault="0009617C" w:rsidP="0009617C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09617C" w:rsidRPr="004642C1" w:rsidRDefault="0009617C" w:rsidP="0009617C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3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A55D3C" w:rsidRDefault="00A55D3C" w:rsidP="0009617C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Hlavná kontrolórka obce </w:t>
      </w:r>
      <w:proofErr w:type="spellStart"/>
      <w:r>
        <w:rPr>
          <w:rFonts w:asciiTheme="minorHAnsi" w:hAnsiTheme="minorHAnsi" w:cs="Calibri"/>
        </w:rPr>
        <w:t>Mgr.Darnadiová</w:t>
      </w:r>
      <w:proofErr w:type="spellEnd"/>
      <w:r>
        <w:rPr>
          <w:rFonts w:asciiTheme="minorHAnsi" w:hAnsiTheme="minorHAnsi" w:cs="Calibri"/>
        </w:rPr>
        <w:t xml:space="preserve"> informovala, že uznesenie č.37/2015 zo dňa 24.06.2015 </w:t>
      </w:r>
    </w:p>
    <w:p w:rsidR="006F001C" w:rsidRDefault="00A55D3C" w:rsidP="0009617C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ohľadne vstupu obce do občianskeho združenia </w:t>
      </w:r>
      <w:proofErr w:type="spellStart"/>
      <w:r>
        <w:rPr>
          <w:rFonts w:asciiTheme="minorHAnsi" w:hAnsiTheme="minorHAnsi" w:cs="Calibri"/>
        </w:rPr>
        <w:t>Ponitran</w:t>
      </w:r>
      <w:proofErr w:type="spellEnd"/>
      <w:r>
        <w:rPr>
          <w:rFonts w:asciiTheme="minorHAnsi" w:hAnsiTheme="minorHAnsi" w:cs="Calibri"/>
        </w:rPr>
        <w:t xml:space="preserve"> nebude splnené . Do združenia malo vstúpiť </w:t>
      </w:r>
    </w:p>
    <w:p w:rsidR="006F001C" w:rsidRDefault="00A55D3C" w:rsidP="0009617C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16 obcí, zastupiteľstvá dvoch obcí neschválili vstup ich obce do tohto z</w:t>
      </w:r>
      <w:r w:rsidR="006F001C">
        <w:rPr>
          <w:rFonts w:asciiTheme="minorHAnsi" w:hAnsiTheme="minorHAnsi" w:cs="Calibri"/>
        </w:rPr>
        <w:t>d</w:t>
      </w:r>
      <w:r>
        <w:rPr>
          <w:rFonts w:asciiTheme="minorHAnsi" w:hAnsiTheme="minorHAnsi" w:cs="Calibri"/>
        </w:rPr>
        <w:t>ruženia</w:t>
      </w:r>
      <w:r w:rsidR="006F001C">
        <w:rPr>
          <w:rFonts w:asciiTheme="minorHAnsi" w:hAnsiTheme="minorHAnsi" w:cs="Calibri"/>
        </w:rPr>
        <w:t xml:space="preserve">, čím vznikla situácia, </w:t>
      </w:r>
    </w:p>
    <w:p w:rsidR="0009617C" w:rsidRDefault="006F001C" w:rsidP="0009617C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že zostávajúce obce nebudú mať spoločný kataster.</w:t>
      </w:r>
      <w:r w:rsidR="0009617C" w:rsidRPr="004642C1">
        <w:rPr>
          <w:rFonts w:asciiTheme="minorHAnsi" w:hAnsiTheme="minorHAnsi" w:cs="Calibri"/>
        </w:rPr>
        <w:tab/>
      </w:r>
    </w:p>
    <w:p w:rsidR="006F001C" w:rsidRPr="004642C1" w:rsidRDefault="006F001C" w:rsidP="006F001C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Hlasovanie o</w:t>
      </w:r>
      <w:r>
        <w:rPr>
          <w:rFonts w:asciiTheme="minorHAnsi" w:hAnsiTheme="minorHAnsi" w:cs="Calibri"/>
          <w:bCs/>
        </w:rPr>
        <w:t> plnení uznesení:</w:t>
      </w:r>
    </w:p>
    <w:p w:rsidR="006F001C" w:rsidRDefault="006F001C" w:rsidP="006F001C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4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>, Miroslav Maťo, Gabriel Szalai/</w:t>
      </w:r>
    </w:p>
    <w:p w:rsidR="006F001C" w:rsidRPr="004642C1" w:rsidRDefault="006F001C" w:rsidP="006F001C">
      <w:pPr>
        <w:spacing w:after="0" w:line="240" w:lineRule="auto"/>
        <w:ind w:left="2832" w:hanging="1416"/>
        <w:rPr>
          <w:rFonts w:asciiTheme="minorHAnsi" w:hAnsiTheme="minorHAnsi" w:cs="Calibri"/>
        </w:rPr>
      </w:pPr>
    </w:p>
    <w:p w:rsidR="006F001C" w:rsidRDefault="006F001C" w:rsidP="006F001C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6F001C" w:rsidRDefault="006F001C" w:rsidP="0009617C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6F001C" w:rsidRDefault="006F001C" w:rsidP="006F001C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4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6F001C" w:rsidRDefault="006F001C" w:rsidP="006F001C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Účtovníčka obce predložila poslancom informatívnu správu o zmenách v rozpočte obce vykonaných starostom obce. Týmto rozpočtovým opatrením sa navýšil objem bežných príjmov a výdavkov o 460,00 eur, do rozpočtu bola zahrnutá aj dotácia na rekonštrukciu domu smútku.</w:t>
      </w:r>
    </w:p>
    <w:p w:rsidR="006F001C" w:rsidRDefault="006F001C" w:rsidP="006F001C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Príloha č. 1: Informatívna správa o zmenách v rozpočte obce Hosťová</w:t>
      </w:r>
    </w:p>
    <w:p w:rsidR="006F001C" w:rsidRDefault="006F001C" w:rsidP="006F001C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Hlasovanie o informatívnej správe o zmenách v rozpočte:</w:t>
      </w:r>
    </w:p>
    <w:p w:rsidR="006F001C" w:rsidRDefault="006F001C" w:rsidP="006F001C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4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>, Miroslav Maťo, Gabriel Szalai/</w:t>
      </w:r>
    </w:p>
    <w:p w:rsidR="006F001C" w:rsidRPr="004642C1" w:rsidRDefault="006F001C" w:rsidP="006F001C">
      <w:pPr>
        <w:spacing w:after="0" w:line="240" w:lineRule="auto"/>
        <w:ind w:left="2832" w:hanging="1416"/>
        <w:rPr>
          <w:rFonts w:asciiTheme="minorHAnsi" w:hAnsiTheme="minorHAnsi" w:cs="Calibri"/>
        </w:rPr>
      </w:pPr>
    </w:p>
    <w:p w:rsidR="006F001C" w:rsidRDefault="006F001C" w:rsidP="006F001C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6F001C" w:rsidRDefault="006F001C" w:rsidP="006F001C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2219B9" w:rsidRDefault="006F001C" w:rsidP="006F001C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Poslancom bol v tomto </w:t>
      </w:r>
      <w:r w:rsidR="002219B9">
        <w:rPr>
          <w:rFonts w:asciiTheme="minorHAnsi" w:hAnsiTheme="minorHAnsi" w:cs="Calibri"/>
        </w:rPr>
        <w:t xml:space="preserve">bode </w:t>
      </w:r>
      <w:r>
        <w:rPr>
          <w:rFonts w:asciiTheme="minorHAnsi" w:hAnsiTheme="minorHAnsi" w:cs="Calibri"/>
        </w:rPr>
        <w:t>predložený aj návrh rozpočtového opatrenia č. 6/2015</w:t>
      </w:r>
      <w:r w:rsidR="002219B9">
        <w:rPr>
          <w:rFonts w:asciiTheme="minorHAnsi" w:hAnsiTheme="minorHAnsi" w:cs="Calibri"/>
        </w:rPr>
        <w:t>, ktorý obsahuje</w:t>
      </w:r>
    </w:p>
    <w:p w:rsidR="002219B9" w:rsidRDefault="002219B9" w:rsidP="006F001C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úpravu finančných operácií na strane príjmov a kapitálových výdavkov na strane výdavkov vo výške </w:t>
      </w:r>
    </w:p>
    <w:p w:rsidR="00677834" w:rsidRDefault="002219B9" w:rsidP="006F001C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1350,00 eur, financovanie spoluúčas</w:t>
      </w:r>
      <w:r w:rsidR="00677834">
        <w:rPr>
          <w:rFonts w:asciiTheme="minorHAnsi" w:hAnsiTheme="minorHAnsi" w:cs="Calibri"/>
        </w:rPr>
        <w:t xml:space="preserve">ti na rekonštrukciu domu smútku, vybudovanie kamerového </w:t>
      </w:r>
    </w:p>
    <w:p w:rsidR="006F001C" w:rsidRDefault="00677834" w:rsidP="006F001C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systému v obci Hosťová.</w:t>
      </w:r>
    </w:p>
    <w:p w:rsidR="002219B9" w:rsidRDefault="002219B9" w:rsidP="006F001C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Príloha č.2: Rozpočtové opatrenie č. 6/2015</w:t>
      </w:r>
    </w:p>
    <w:p w:rsidR="002219B9" w:rsidRDefault="002219B9" w:rsidP="006F001C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Hlasovanie o rozpočtovom opatrení č. 6/2015:</w:t>
      </w:r>
    </w:p>
    <w:p w:rsidR="002219B9" w:rsidRDefault="002219B9" w:rsidP="002219B9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4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>, Miroslav Maťo, Gabriel Szalai/</w:t>
      </w:r>
    </w:p>
    <w:p w:rsidR="002219B9" w:rsidRPr="004642C1" w:rsidRDefault="002219B9" w:rsidP="002219B9">
      <w:pPr>
        <w:spacing w:after="0" w:line="240" w:lineRule="auto"/>
        <w:ind w:left="2832" w:hanging="1416"/>
        <w:rPr>
          <w:rFonts w:asciiTheme="minorHAnsi" w:hAnsiTheme="minorHAnsi" w:cs="Calibri"/>
        </w:rPr>
      </w:pPr>
    </w:p>
    <w:p w:rsidR="002219B9" w:rsidRDefault="002219B9" w:rsidP="002219B9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DA6B02" w:rsidRDefault="00DA6B02" w:rsidP="002219B9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A6B02" w:rsidRDefault="00DA6B02" w:rsidP="002219B9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Na zasadnutie sa dostavil poslanec Ing. Zoltán Gál.</w:t>
      </w:r>
    </w:p>
    <w:p w:rsidR="00DA6B02" w:rsidRDefault="00DA6B02" w:rsidP="002219B9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2219B9" w:rsidRDefault="002219B9" w:rsidP="002219B9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lastRenderedPageBreak/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5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2219B9" w:rsidRDefault="002219B9" w:rsidP="002219B9">
      <w:pPr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  <w:bCs/>
        </w:rPr>
        <w:t xml:space="preserve">Obec potrebuje mať vytvorenú kontrolnú skupinu na vykonanie preventívnych protipožiarnych kontrol, za vedúceho tejto skupiny sa navrhuje starosta obce Ing. Miroslav </w:t>
      </w:r>
      <w:proofErr w:type="spellStart"/>
      <w:r>
        <w:rPr>
          <w:rFonts w:asciiTheme="minorHAnsi" w:hAnsiTheme="minorHAnsi" w:cs="Calibri"/>
          <w:bCs/>
        </w:rPr>
        <w:t>Brath</w:t>
      </w:r>
      <w:proofErr w:type="spellEnd"/>
      <w:r>
        <w:rPr>
          <w:rFonts w:asciiTheme="minorHAnsi" w:hAnsiTheme="minorHAnsi" w:cs="Calibri"/>
          <w:bCs/>
        </w:rPr>
        <w:t xml:space="preserve"> a za členov </w:t>
      </w:r>
      <w:r w:rsidR="00915B24">
        <w:rPr>
          <w:rFonts w:asciiTheme="minorHAnsi" w:hAnsiTheme="minorHAnsi" w:cs="Calibri"/>
          <w:bCs/>
        </w:rPr>
        <w:t xml:space="preserve">poslanci Peter </w:t>
      </w:r>
      <w:proofErr w:type="spellStart"/>
      <w:r w:rsidR="00915B24">
        <w:rPr>
          <w:rFonts w:asciiTheme="minorHAnsi" w:hAnsiTheme="minorHAnsi" w:cs="Calibri"/>
          <w:bCs/>
        </w:rPr>
        <w:t>Brath</w:t>
      </w:r>
      <w:proofErr w:type="spellEnd"/>
      <w:r w:rsidR="00915B24">
        <w:rPr>
          <w:rFonts w:asciiTheme="minorHAnsi" w:hAnsiTheme="minorHAnsi" w:cs="Calibri"/>
          <w:bCs/>
        </w:rPr>
        <w:t xml:space="preserve"> a Zsolt </w:t>
      </w:r>
      <w:proofErr w:type="spellStart"/>
      <w:r w:rsidR="00915B24">
        <w:rPr>
          <w:rFonts w:asciiTheme="minorHAnsi" w:hAnsiTheme="minorHAnsi" w:cs="Calibri"/>
        </w:rPr>
        <w:t>Földessy</w:t>
      </w:r>
      <w:proofErr w:type="spellEnd"/>
      <w:r w:rsidR="00915B24">
        <w:rPr>
          <w:rFonts w:asciiTheme="minorHAnsi" w:hAnsiTheme="minorHAnsi" w:cs="Calibri"/>
        </w:rPr>
        <w:t>.</w:t>
      </w:r>
    </w:p>
    <w:p w:rsidR="00915B24" w:rsidRDefault="00915B24" w:rsidP="002219B9">
      <w:pPr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Príloha č. 3: Schválenie protipožiarnej komisie</w:t>
      </w:r>
    </w:p>
    <w:p w:rsidR="00915B24" w:rsidRDefault="00915B24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Hlasovanie o vytvorení protipožiarnej komisie:</w:t>
      </w:r>
    </w:p>
    <w:p w:rsidR="00DA6B02" w:rsidRDefault="00915B24" w:rsidP="00915B24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 w:rsidR="00DA6B02"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</w:t>
      </w:r>
      <w:r w:rsidR="00DA6B02">
        <w:rPr>
          <w:rFonts w:asciiTheme="minorHAnsi" w:hAnsiTheme="minorHAnsi" w:cs="Calibri"/>
        </w:rPr>
        <w:t xml:space="preserve"> Ing. Zoltán Gál, </w:t>
      </w:r>
      <w:r>
        <w:rPr>
          <w:rFonts w:asciiTheme="minorHAnsi" w:hAnsiTheme="minorHAnsi" w:cs="Calibri"/>
        </w:rPr>
        <w:t xml:space="preserve">Miroslav Maťo, </w:t>
      </w:r>
      <w:r w:rsidR="00DA6B02">
        <w:rPr>
          <w:rFonts w:asciiTheme="minorHAnsi" w:hAnsiTheme="minorHAnsi" w:cs="Calibri"/>
        </w:rPr>
        <w:t xml:space="preserve"> </w:t>
      </w:r>
    </w:p>
    <w:p w:rsidR="00915B24" w:rsidRPr="004642C1" w:rsidRDefault="00DA6B02" w:rsidP="00915B24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</w:t>
      </w:r>
      <w:r w:rsidR="00915B24">
        <w:rPr>
          <w:rFonts w:asciiTheme="minorHAnsi" w:hAnsiTheme="minorHAnsi" w:cs="Calibri"/>
        </w:rPr>
        <w:t>Gabriel Szalai/</w:t>
      </w:r>
    </w:p>
    <w:p w:rsidR="00915B24" w:rsidRDefault="00915B24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915B24" w:rsidRDefault="00915B24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915B24" w:rsidRDefault="00915B24" w:rsidP="00915B24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 w:rsidR="00C65721">
        <w:rPr>
          <w:rFonts w:asciiTheme="minorHAnsi" w:hAnsiTheme="minorHAnsi" w:cs="Calibri"/>
          <w:b/>
          <w:bCs/>
          <w:u w:val="single"/>
        </w:rPr>
        <w:t>6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915B24" w:rsidRDefault="00915B24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Starosta obce informoval členov predstavenstva, že sa obrátil so žiadosťou o metodické usmernenie </w:t>
      </w:r>
    </w:p>
    <w:p w:rsidR="00CF3089" w:rsidRDefault="00915B24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ohľadne kanalizácie obce Hosťová na Úrad pre verejné obstarávanie.</w:t>
      </w:r>
      <w:r w:rsidR="00CF3089">
        <w:rPr>
          <w:rFonts w:asciiTheme="minorHAnsi" w:hAnsiTheme="minorHAnsi" w:cs="Calibri"/>
        </w:rPr>
        <w:t xml:space="preserve"> V roku 2002 bolo vykonané </w:t>
      </w:r>
    </w:p>
    <w:p w:rsidR="00CF3089" w:rsidRDefault="00CF3089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verejné obstarávanie na vybudovanie </w:t>
      </w:r>
      <w:proofErr w:type="spellStart"/>
      <w:r>
        <w:rPr>
          <w:rFonts w:asciiTheme="minorHAnsi" w:hAnsiTheme="minorHAnsi" w:cs="Calibri"/>
        </w:rPr>
        <w:t>celoobecnej</w:t>
      </w:r>
      <w:proofErr w:type="spellEnd"/>
      <w:r>
        <w:rPr>
          <w:rFonts w:asciiTheme="minorHAnsi" w:hAnsiTheme="minorHAnsi" w:cs="Calibri"/>
        </w:rPr>
        <w:t xml:space="preserve"> kanalizácie, v celkovej výške 322630,50 eur, </w:t>
      </w:r>
    </w:p>
    <w:p w:rsidR="00CF3089" w:rsidRDefault="00CF3089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verejnú súťaž vyhrala firma </w:t>
      </w:r>
      <w:proofErr w:type="spellStart"/>
      <w:r>
        <w:rPr>
          <w:rFonts w:asciiTheme="minorHAnsi" w:hAnsiTheme="minorHAnsi" w:cs="Calibri"/>
        </w:rPr>
        <w:t>Inpek</w:t>
      </w:r>
      <w:proofErr w:type="spellEnd"/>
      <w:r>
        <w:rPr>
          <w:rFonts w:asciiTheme="minorHAnsi" w:hAnsiTheme="minorHAnsi" w:cs="Calibri"/>
        </w:rPr>
        <w:t xml:space="preserve">, </w:t>
      </w:r>
      <w:proofErr w:type="spellStart"/>
      <w:r>
        <w:rPr>
          <w:rFonts w:asciiTheme="minorHAnsi" w:hAnsiTheme="minorHAnsi" w:cs="Calibri"/>
        </w:rPr>
        <w:t>s.r.o</w:t>
      </w:r>
      <w:proofErr w:type="spellEnd"/>
      <w:r>
        <w:rPr>
          <w:rFonts w:asciiTheme="minorHAnsi" w:hAnsiTheme="minorHAnsi" w:cs="Calibri"/>
        </w:rPr>
        <w:t>,, ktorá v rokoch 20</w:t>
      </w:r>
      <w:r w:rsidR="006256F8">
        <w:rPr>
          <w:rFonts w:asciiTheme="minorHAnsi" w:hAnsiTheme="minorHAnsi" w:cs="Calibri"/>
        </w:rPr>
        <w:t>05</w:t>
      </w:r>
      <w:r>
        <w:rPr>
          <w:rFonts w:asciiTheme="minorHAnsi" w:hAnsiTheme="minorHAnsi" w:cs="Calibri"/>
        </w:rPr>
        <w:t xml:space="preserve"> a 2011 robila stavebné práce na </w:t>
      </w:r>
    </w:p>
    <w:p w:rsidR="00CF3089" w:rsidRDefault="00CF3089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kanalizácii . V r. 2010 bola doplnená projektová dokumentácie o ulice, ktoré pôvodná dokumentácia</w:t>
      </w:r>
    </w:p>
    <w:p w:rsidR="00CF3089" w:rsidRDefault="00CF3089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neobsahovala, oprava výškopisov, zameranie ostatných inžinierskych sietí. Celková suma stavby </w:t>
      </w:r>
    </w:p>
    <w:p w:rsidR="00CF3089" w:rsidRDefault="00CF3089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podľa nového projektu je 1364</w:t>
      </w:r>
      <w:r w:rsidR="00C65721">
        <w:rPr>
          <w:rFonts w:asciiTheme="minorHAnsi" w:hAnsiTheme="minorHAnsi" w:cs="Calibri"/>
        </w:rPr>
        <w:t>2</w:t>
      </w:r>
      <w:r>
        <w:rPr>
          <w:rFonts w:asciiTheme="minorHAnsi" w:hAnsiTheme="minorHAnsi" w:cs="Calibri"/>
        </w:rPr>
        <w:t>13,00 eur. Na základe usmerneni</w:t>
      </w:r>
      <w:r w:rsidR="00C65721">
        <w:rPr>
          <w:rFonts w:asciiTheme="minorHAnsi" w:hAnsiTheme="minorHAnsi" w:cs="Calibri"/>
        </w:rPr>
        <w:t>a</w:t>
      </w:r>
      <w:r>
        <w:rPr>
          <w:rFonts w:asciiTheme="minorHAnsi" w:hAnsiTheme="minorHAnsi" w:cs="Calibri"/>
        </w:rPr>
        <w:t xml:space="preserve"> Úradu pre verejné obstarávanie </w:t>
      </w:r>
    </w:p>
    <w:p w:rsidR="00C65721" w:rsidRDefault="00CF3089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nastali podstatné zmeny oproti roku 2002, a uzavretie dodatku k zmluve by bolo v rozpore so </w:t>
      </w:r>
    </w:p>
    <w:p w:rsidR="00C65721" w:rsidRDefault="00CF3089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zákonom o verejnom obstarávaní</w:t>
      </w:r>
      <w:r w:rsidR="00C65721">
        <w:rPr>
          <w:rFonts w:asciiTheme="minorHAnsi" w:hAnsiTheme="minorHAnsi" w:cs="Calibri"/>
        </w:rPr>
        <w:t xml:space="preserve">, </w:t>
      </w:r>
      <w:r>
        <w:rPr>
          <w:rFonts w:asciiTheme="minorHAnsi" w:hAnsiTheme="minorHAnsi" w:cs="Calibri"/>
        </w:rPr>
        <w:t xml:space="preserve"> </w:t>
      </w:r>
      <w:proofErr w:type="spellStart"/>
      <w:r>
        <w:rPr>
          <w:rFonts w:asciiTheme="minorHAnsi" w:hAnsiTheme="minorHAnsi" w:cs="Calibri"/>
        </w:rPr>
        <w:t>doporučujú</w:t>
      </w:r>
      <w:proofErr w:type="spellEnd"/>
      <w:r>
        <w:rPr>
          <w:rFonts w:asciiTheme="minorHAnsi" w:hAnsiTheme="minorHAnsi" w:cs="Calibri"/>
        </w:rPr>
        <w:t xml:space="preserve"> vyhlásiť nové výberové konanie a ukončiť zmluvný</w:t>
      </w:r>
    </w:p>
    <w:p w:rsidR="00915B24" w:rsidRDefault="00CF3089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vzťah</w:t>
      </w:r>
      <w:r w:rsidR="00C65721">
        <w:rPr>
          <w:rFonts w:asciiTheme="minorHAnsi" w:hAnsiTheme="minorHAnsi" w:cs="Calibri"/>
        </w:rPr>
        <w:t xml:space="preserve"> so spoločnosťou, ktorá vyhrala verejné obstarávanie v r.2002.</w:t>
      </w:r>
    </w:p>
    <w:p w:rsidR="00C65721" w:rsidRDefault="00C65721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Starosta obce už oboznámil firmu </w:t>
      </w:r>
      <w:proofErr w:type="spellStart"/>
      <w:r>
        <w:rPr>
          <w:rFonts w:asciiTheme="minorHAnsi" w:hAnsiTheme="minorHAnsi" w:cs="Calibri"/>
        </w:rPr>
        <w:t>Inpek</w:t>
      </w:r>
      <w:proofErr w:type="spellEnd"/>
      <w:r>
        <w:rPr>
          <w:rFonts w:asciiTheme="minorHAnsi" w:hAnsiTheme="minorHAnsi" w:cs="Calibri"/>
        </w:rPr>
        <w:t xml:space="preserve">, </w:t>
      </w:r>
      <w:proofErr w:type="spellStart"/>
      <w:r>
        <w:rPr>
          <w:rFonts w:asciiTheme="minorHAnsi" w:hAnsiTheme="minorHAnsi" w:cs="Calibri"/>
        </w:rPr>
        <w:t>s.r.o</w:t>
      </w:r>
      <w:proofErr w:type="spellEnd"/>
      <w:r>
        <w:rPr>
          <w:rFonts w:asciiTheme="minorHAnsi" w:hAnsiTheme="minorHAnsi" w:cs="Calibri"/>
        </w:rPr>
        <w:t xml:space="preserve">. s metodickým usmernením, obec sa bude snažiť </w:t>
      </w:r>
    </w:p>
    <w:p w:rsidR="00C65721" w:rsidRDefault="00C65721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ukončiť zmluvný vzťah dohodou, jednostranná výpoveď nepripadá do úvahy. V prípade ak nedôjde </w:t>
      </w:r>
    </w:p>
    <w:p w:rsidR="00C65721" w:rsidRDefault="00C65721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k dohode, do úvahy pripadá aj ukončenie zmluvného vzťahu súdnou cestou.</w:t>
      </w:r>
    </w:p>
    <w:p w:rsidR="00C65721" w:rsidRDefault="00C65721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rozpočte obce na proces verejného obstarávania sa zabezpečila suma 1000,00 eur.</w:t>
      </w:r>
    </w:p>
    <w:p w:rsidR="00C65721" w:rsidRDefault="00C65721" w:rsidP="00915B24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Príloha č. 4: Metodické usmernenie</w:t>
      </w:r>
    </w:p>
    <w:p w:rsidR="00C65721" w:rsidRDefault="00C65721" w:rsidP="00C65721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Hlasovanie o i</w:t>
      </w:r>
      <w:r w:rsidR="00DA6B02">
        <w:rPr>
          <w:rFonts w:asciiTheme="minorHAnsi" w:hAnsiTheme="minorHAnsi" w:cs="Calibri"/>
        </w:rPr>
        <w:t>nformáciách o kanalizácii obce:</w:t>
      </w:r>
    </w:p>
    <w:p w:rsidR="00DA6B02" w:rsidRDefault="00DA6B02" w:rsidP="00DA6B02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 Ing. Zoltán Gál, Miroslav Maťo,  </w:t>
      </w:r>
    </w:p>
    <w:p w:rsidR="00DA6B02" w:rsidRPr="004642C1" w:rsidRDefault="00DA6B02" w:rsidP="00DA6B02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Gabriel Szalai/</w:t>
      </w:r>
    </w:p>
    <w:p w:rsidR="00DA6B02" w:rsidRDefault="00DA6B02" w:rsidP="00DA6B02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DA6B02" w:rsidRDefault="00DA6B02" w:rsidP="00C65721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F0708" w:rsidRDefault="00DF0708" w:rsidP="00DF0708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7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DF0708" w:rsidRDefault="00DF0708" w:rsidP="00DF0708">
      <w:pPr>
        <w:spacing w:after="0" w:line="240" w:lineRule="auto"/>
        <w:rPr>
          <w:rFonts w:asciiTheme="minorHAnsi" w:hAnsiTheme="minorHAnsi" w:cs="Calibri"/>
          <w:bCs/>
        </w:rPr>
      </w:pPr>
      <w:r w:rsidRPr="00DF0708">
        <w:rPr>
          <w:rFonts w:asciiTheme="minorHAnsi" w:hAnsiTheme="minorHAnsi" w:cs="Calibri"/>
          <w:bCs/>
        </w:rPr>
        <w:t>Obecné zastupiteľstvo na svojom zasadnutí 15.06.2015 rozhodlo o rozparcelovaní pozemkov za materskou školou za účelom vytvorenia troch stavebných pozem</w:t>
      </w:r>
      <w:r>
        <w:rPr>
          <w:rFonts w:asciiTheme="minorHAnsi" w:hAnsiTheme="minorHAnsi" w:cs="Calibri"/>
          <w:bCs/>
        </w:rPr>
        <w:t xml:space="preserve">kov. Pozemky boli vymerané, kataster nehnuteľností vrátil podanie, treba doriešiť niektoré veci. </w:t>
      </w:r>
    </w:p>
    <w:p w:rsidR="00DF0708" w:rsidRDefault="00DF0708" w:rsidP="00DF0708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Medzitým vznikol nápad na vytvorenie ďalších stavebných pozemkov na území obce Hosťová a to </w:t>
      </w:r>
    </w:p>
    <w:p w:rsidR="00BA032F" w:rsidRDefault="00BA032F" w:rsidP="00DF0708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vytvorením stavebných pozemkov, zo záhrad a ornej pôdy, ktoré sú vo vlastníctve súkromných osôb,</w:t>
      </w:r>
    </w:p>
    <w:p w:rsidR="00BA032F" w:rsidRDefault="00BA032F" w:rsidP="00DF0708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ide o pozemky od </w:t>
      </w:r>
      <w:r w:rsidR="00677834">
        <w:rPr>
          <w:rFonts w:asciiTheme="minorHAnsi" w:hAnsiTheme="minorHAnsi" w:cs="Calibri"/>
          <w:bCs/>
        </w:rPr>
        <w:t xml:space="preserve">záhrady </w:t>
      </w:r>
      <w:r>
        <w:rPr>
          <w:rFonts w:asciiTheme="minorHAnsi" w:hAnsiTheme="minorHAnsi" w:cs="Calibri"/>
          <w:bCs/>
        </w:rPr>
        <w:t xml:space="preserve">p. Mateja Molnára až po záhradu p. Pavla </w:t>
      </w:r>
      <w:proofErr w:type="spellStart"/>
      <w:r>
        <w:rPr>
          <w:rFonts w:asciiTheme="minorHAnsi" w:hAnsiTheme="minorHAnsi" w:cs="Calibri"/>
          <w:bCs/>
        </w:rPr>
        <w:t>Bratha</w:t>
      </w:r>
      <w:proofErr w:type="spellEnd"/>
      <w:r>
        <w:rPr>
          <w:rFonts w:asciiTheme="minorHAnsi" w:hAnsiTheme="minorHAnsi" w:cs="Calibri"/>
          <w:bCs/>
        </w:rPr>
        <w:t xml:space="preserve">, vzniklo by 18 stavebných pozemkov, ktoré by potom vlastníci mohli predať. Starosta už kontaktoval jednotlivých vlastníkov. Obec by zabezpečovala a financovala  rozparcelovanie, zameranie, vyhotovenie geometrického plánu, inžinierske siete ako elektrinu a plyn. Každý vlastník by zo svojho podielu prispel na obecnú cestu a tri obecné stavebné pozemky. V prípade, že obecné zastupiteľstvo súhlasí s týmto návrhom, jeden zo stavebných pozemkov za materskou školou pôjde na cestu, ktorá povedie k týmto novým pozemkom. </w:t>
      </w:r>
    </w:p>
    <w:p w:rsidR="00F16992" w:rsidRDefault="00F16992" w:rsidP="00DF0708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Príloha č. 5: Návrh rozparcelovania pozemkov</w:t>
      </w:r>
    </w:p>
    <w:p w:rsidR="006256F8" w:rsidRDefault="006256F8" w:rsidP="00DF0708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Hlasovanie o rozparcelovaní pozemkov:</w:t>
      </w:r>
    </w:p>
    <w:p w:rsidR="00DA6B02" w:rsidRDefault="00DA6B02" w:rsidP="00DA6B02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 Ing. Zoltán Gál, Miroslav Maťo,  </w:t>
      </w:r>
    </w:p>
    <w:p w:rsidR="00DA6B02" w:rsidRPr="004642C1" w:rsidRDefault="00DA6B02" w:rsidP="00DA6B02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Gabriel Szalai/</w:t>
      </w:r>
    </w:p>
    <w:p w:rsidR="00DA6B02" w:rsidRDefault="00DA6B02" w:rsidP="00DA6B02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6256F8" w:rsidRDefault="006256F8" w:rsidP="00DA6B02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327FC7" w:rsidRDefault="00327FC7" w:rsidP="00327FC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327FC7" w:rsidRDefault="00327FC7" w:rsidP="00327FC7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8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485070" w:rsidRDefault="00E249F3" w:rsidP="00327FC7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Obec disponuje pozemkom, na ktorom v budúcnosti by mala byť umiestnená prečerpávacia stanica kanalizácie a poprípade aj budova nájomného bytu pod rančom. Práve pre výstavbu nájomných bytov poloha pozemku nie je vyhovujúca. O plánovanej výstavbe nájomného bytu sa dozvedel aj zástupca spoločnosti </w:t>
      </w:r>
      <w:proofErr w:type="spellStart"/>
      <w:r>
        <w:rPr>
          <w:rFonts w:asciiTheme="minorHAnsi" w:hAnsiTheme="minorHAnsi" w:cs="Calibri"/>
          <w:bCs/>
        </w:rPr>
        <w:t>Alternative</w:t>
      </w:r>
      <w:proofErr w:type="spellEnd"/>
      <w:r>
        <w:rPr>
          <w:rFonts w:asciiTheme="minorHAnsi" w:hAnsiTheme="minorHAnsi" w:cs="Calibri"/>
          <w:bCs/>
        </w:rPr>
        <w:t xml:space="preserve"> Business </w:t>
      </w:r>
      <w:proofErr w:type="spellStart"/>
      <w:r>
        <w:rPr>
          <w:rFonts w:asciiTheme="minorHAnsi" w:hAnsiTheme="minorHAnsi" w:cs="Calibri"/>
          <w:bCs/>
        </w:rPr>
        <w:t>Development</w:t>
      </w:r>
      <w:proofErr w:type="spellEnd"/>
      <w:r>
        <w:rPr>
          <w:rFonts w:asciiTheme="minorHAnsi" w:hAnsiTheme="minorHAnsi" w:cs="Calibri"/>
          <w:bCs/>
        </w:rPr>
        <w:t xml:space="preserve">, </w:t>
      </w:r>
      <w:proofErr w:type="spellStart"/>
      <w:r>
        <w:rPr>
          <w:rFonts w:asciiTheme="minorHAnsi" w:hAnsiTheme="minorHAnsi" w:cs="Calibri"/>
          <w:bCs/>
        </w:rPr>
        <w:t>s.r.o</w:t>
      </w:r>
      <w:proofErr w:type="spellEnd"/>
      <w:r>
        <w:rPr>
          <w:rFonts w:asciiTheme="minorHAnsi" w:hAnsiTheme="minorHAnsi" w:cs="Calibri"/>
          <w:bCs/>
        </w:rPr>
        <w:t>., ktorý navrhol výmenu pozemkov, s tým, že obec by získala vhodnejší pozemok na výstavbu nájomného bytu. Na</w:t>
      </w:r>
      <w:r w:rsidR="00485070">
        <w:rPr>
          <w:rFonts w:asciiTheme="minorHAnsi" w:hAnsiTheme="minorHAnsi" w:cs="Calibri"/>
          <w:bCs/>
        </w:rPr>
        <w:t xml:space="preserve">vrhnutý pozemok </w:t>
      </w:r>
      <w:r>
        <w:rPr>
          <w:rFonts w:asciiTheme="minorHAnsi" w:hAnsiTheme="minorHAnsi" w:cs="Calibri"/>
          <w:bCs/>
        </w:rPr>
        <w:t xml:space="preserve">sa nachádza </w:t>
      </w:r>
      <w:r w:rsidR="00DC4CC7">
        <w:rPr>
          <w:rFonts w:asciiTheme="minorHAnsi" w:hAnsiTheme="minorHAnsi" w:cs="Calibri"/>
          <w:bCs/>
        </w:rPr>
        <w:t xml:space="preserve">v </w:t>
      </w:r>
      <w:r>
        <w:rPr>
          <w:rFonts w:asciiTheme="minorHAnsi" w:hAnsiTheme="minorHAnsi" w:cs="Calibri"/>
          <w:bCs/>
        </w:rPr>
        <w:t xml:space="preserve">blízkosti posledného domu </w:t>
      </w:r>
      <w:r w:rsidR="00485070">
        <w:rPr>
          <w:rFonts w:asciiTheme="minorHAnsi" w:hAnsiTheme="minorHAnsi" w:cs="Calibri"/>
          <w:bCs/>
        </w:rPr>
        <w:t xml:space="preserve">do vinohradov /dom </w:t>
      </w:r>
      <w:proofErr w:type="spellStart"/>
      <w:r w:rsidR="00485070">
        <w:rPr>
          <w:rFonts w:asciiTheme="minorHAnsi" w:hAnsiTheme="minorHAnsi" w:cs="Calibri"/>
          <w:bCs/>
        </w:rPr>
        <w:t>p.Daniela</w:t>
      </w:r>
      <w:proofErr w:type="spellEnd"/>
      <w:r w:rsidR="00485070">
        <w:rPr>
          <w:rFonts w:asciiTheme="minorHAnsi" w:hAnsiTheme="minorHAnsi" w:cs="Calibri"/>
          <w:bCs/>
        </w:rPr>
        <w:t xml:space="preserve"> </w:t>
      </w:r>
      <w:proofErr w:type="spellStart"/>
      <w:r w:rsidR="00485070">
        <w:rPr>
          <w:rFonts w:asciiTheme="minorHAnsi" w:hAnsiTheme="minorHAnsi" w:cs="Calibri"/>
          <w:bCs/>
        </w:rPr>
        <w:t>Brath</w:t>
      </w:r>
      <w:r w:rsidR="00677834">
        <w:rPr>
          <w:rFonts w:asciiTheme="minorHAnsi" w:hAnsiTheme="minorHAnsi" w:cs="Calibri"/>
          <w:bCs/>
        </w:rPr>
        <w:t>a</w:t>
      </w:r>
      <w:proofErr w:type="spellEnd"/>
      <w:r w:rsidR="00485070">
        <w:rPr>
          <w:rFonts w:asciiTheme="minorHAnsi" w:hAnsiTheme="minorHAnsi" w:cs="Calibri"/>
          <w:bCs/>
        </w:rPr>
        <w:t xml:space="preserve">/, pozemok je vo </w:t>
      </w:r>
      <w:r>
        <w:rPr>
          <w:rFonts w:asciiTheme="minorHAnsi" w:hAnsiTheme="minorHAnsi" w:cs="Calibri"/>
          <w:bCs/>
        </w:rPr>
        <w:t xml:space="preserve">vlastníctve </w:t>
      </w:r>
      <w:proofErr w:type="spellStart"/>
      <w:r>
        <w:rPr>
          <w:rFonts w:asciiTheme="minorHAnsi" w:hAnsiTheme="minorHAnsi" w:cs="Calibri"/>
          <w:bCs/>
        </w:rPr>
        <w:t>p.Tomana</w:t>
      </w:r>
      <w:proofErr w:type="spellEnd"/>
      <w:r w:rsidR="00485070">
        <w:rPr>
          <w:rFonts w:asciiTheme="minorHAnsi" w:hAnsiTheme="minorHAnsi" w:cs="Calibri"/>
          <w:bCs/>
        </w:rPr>
        <w:t xml:space="preserve">, majitelia ranču by ho odkúpili a vymenili za obecné pozemky, ktoré sa nachádzajú pod rančom, plus do výmeny by dali aj svoju časť pozemku, ktorá sa nachádza na ceste pod záhradami. </w:t>
      </w:r>
    </w:p>
    <w:p w:rsidR="00485070" w:rsidRDefault="00485070" w:rsidP="00327FC7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Poslanec Miroslav Maťo sa spýtal, kam bude postavená prečerpávacia st</w:t>
      </w:r>
      <w:r w:rsidR="00F71022">
        <w:rPr>
          <w:rFonts w:asciiTheme="minorHAnsi" w:hAnsiTheme="minorHAnsi" w:cs="Calibri"/>
          <w:bCs/>
        </w:rPr>
        <w:t>anica, ak obec pozemok zamení a aké sú zámery ranču s uveden</w:t>
      </w:r>
      <w:r w:rsidR="00DC4CC7">
        <w:rPr>
          <w:rFonts w:asciiTheme="minorHAnsi" w:hAnsiTheme="minorHAnsi" w:cs="Calibri"/>
          <w:bCs/>
        </w:rPr>
        <w:t>ý</w:t>
      </w:r>
      <w:r w:rsidR="00F71022">
        <w:rPr>
          <w:rFonts w:asciiTheme="minorHAnsi" w:hAnsiTheme="minorHAnsi" w:cs="Calibri"/>
          <w:bCs/>
        </w:rPr>
        <w:t>m obecným pozemkom.</w:t>
      </w:r>
    </w:p>
    <w:p w:rsidR="00F71022" w:rsidRDefault="00485070" w:rsidP="00327FC7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Starosta obce ich informoval, že by sa parcela rozdelila geometrickým plánom na dve časti, na menšej by bola preče</w:t>
      </w:r>
      <w:r w:rsidR="00F71022">
        <w:rPr>
          <w:rFonts w:asciiTheme="minorHAnsi" w:hAnsiTheme="minorHAnsi" w:cs="Calibri"/>
          <w:bCs/>
        </w:rPr>
        <w:t>rpávacia stanica na kanalizáciu a z druhej obecnej parcely b</w:t>
      </w:r>
      <w:r w:rsidR="00DC4CC7">
        <w:rPr>
          <w:rFonts w:asciiTheme="minorHAnsi" w:hAnsiTheme="minorHAnsi" w:cs="Calibri"/>
          <w:bCs/>
        </w:rPr>
        <w:t>y</w:t>
      </w:r>
      <w:r w:rsidR="00F71022">
        <w:rPr>
          <w:rFonts w:asciiTheme="minorHAnsi" w:hAnsiTheme="minorHAnsi" w:cs="Calibri"/>
          <w:bCs/>
        </w:rPr>
        <w:t xml:space="preserve"> sa nechal kúsok ako prístupová cesta. </w:t>
      </w:r>
      <w:r w:rsidR="00700868">
        <w:rPr>
          <w:rFonts w:asciiTheme="minorHAnsi" w:hAnsiTheme="minorHAnsi" w:cs="Calibri"/>
          <w:bCs/>
        </w:rPr>
        <w:t>Podľa neoficiálnych informácií na uvedenom pozemku by malo byť vybudované podzemné hnojisko. Voči tomu sa ohradil poslanec p. M. Maťo, s tým, že v blízkosti sa nachádzajú rodinné domy.</w:t>
      </w:r>
    </w:p>
    <w:p w:rsidR="00DA6B02" w:rsidRPr="00DD3F43" w:rsidRDefault="00DA6B02" w:rsidP="00DA6B02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DD3F43">
        <w:rPr>
          <w:rFonts w:asciiTheme="minorHAnsi" w:hAnsiTheme="minorHAnsi" w:cs="Calibri"/>
        </w:rPr>
        <w:t>Príloha č.</w:t>
      </w:r>
      <w:r w:rsidR="00700868" w:rsidRPr="00DD3F43">
        <w:rPr>
          <w:rFonts w:asciiTheme="minorHAnsi" w:hAnsiTheme="minorHAnsi" w:cs="Calibri"/>
        </w:rPr>
        <w:t xml:space="preserve">6: </w:t>
      </w:r>
      <w:r w:rsidR="006256F8">
        <w:rPr>
          <w:rFonts w:asciiTheme="minorHAnsi" w:hAnsiTheme="minorHAnsi" w:cs="Calibri"/>
        </w:rPr>
        <w:t>Geometrický plán</w:t>
      </w:r>
    </w:p>
    <w:p w:rsidR="00DA6B02" w:rsidRPr="00DD3F43" w:rsidRDefault="00DA6B02" w:rsidP="00DA6B02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DD3F43">
        <w:rPr>
          <w:rFonts w:asciiTheme="minorHAnsi" w:hAnsiTheme="minorHAnsi" w:cs="Calibri"/>
        </w:rPr>
        <w:t>Hlasovanie o rozdelení pozemkov:</w:t>
      </w:r>
    </w:p>
    <w:p w:rsidR="00DA6B02" w:rsidRPr="00DD3F43" w:rsidRDefault="00DA6B02" w:rsidP="00DA6B02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DD3F43">
        <w:rPr>
          <w:rFonts w:asciiTheme="minorHAnsi" w:hAnsiTheme="minorHAnsi" w:cs="Calibri"/>
        </w:rPr>
        <w:t xml:space="preserve">za:  </w:t>
      </w:r>
      <w:r w:rsidRPr="00DD3F43">
        <w:rPr>
          <w:rFonts w:asciiTheme="minorHAnsi" w:hAnsiTheme="minorHAnsi" w:cs="Calibri"/>
        </w:rPr>
        <w:tab/>
        <w:t>4</w:t>
      </w:r>
      <w:r w:rsidRPr="00DD3F43">
        <w:rPr>
          <w:rFonts w:asciiTheme="minorHAnsi" w:hAnsiTheme="minorHAnsi" w:cs="Calibri"/>
        </w:rPr>
        <w:tab/>
        <w:t xml:space="preserve">/Peter </w:t>
      </w:r>
      <w:proofErr w:type="spellStart"/>
      <w:r w:rsidRPr="00DD3F43">
        <w:rPr>
          <w:rFonts w:asciiTheme="minorHAnsi" w:hAnsiTheme="minorHAnsi" w:cs="Calibri"/>
        </w:rPr>
        <w:t>Brath</w:t>
      </w:r>
      <w:proofErr w:type="spellEnd"/>
      <w:r w:rsidRPr="00DD3F43">
        <w:rPr>
          <w:rFonts w:asciiTheme="minorHAnsi" w:hAnsiTheme="minorHAnsi" w:cs="Calibri"/>
        </w:rPr>
        <w:t xml:space="preserve">,  Zsolt </w:t>
      </w:r>
      <w:proofErr w:type="spellStart"/>
      <w:r w:rsidRPr="00DD3F43">
        <w:rPr>
          <w:rFonts w:asciiTheme="minorHAnsi" w:hAnsiTheme="minorHAnsi" w:cs="Calibri"/>
        </w:rPr>
        <w:t>Földessy</w:t>
      </w:r>
      <w:proofErr w:type="spellEnd"/>
      <w:r w:rsidRPr="00DD3F43">
        <w:rPr>
          <w:rFonts w:asciiTheme="minorHAnsi" w:hAnsiTheme="minorHAnsi" w:cs="Calibri"/>
        </w:rPr>
        <w:t xml:space="preserve">, </w:t>
      </w:r>
      <w:proofErr w:type="spellStart"/>
      <w:r w:rsidRPr="00DD3F43">
        <w:rPr>
          <w:rFonts w:asciiTheme="minorHAnsi" w:hAnsiTheme="minorHAnsi" w:cs="Calibri"/>
        </w:rPr>
        <w:t>Ing.Zoltán</w:t>
      </w:r>
      <w:proofErr w:type="spellEnd"/>
      <w:r w:rsidRPr="00DD3F43">
        <w:rPr>
          <w:rFonts w:asciiTheme="minorHAnsi" w:hAnsiTheme="minorHAnsi" w:cs="Calibri"/>
        </w:rPr>
        <w:t xml:space="preserve"> Gál,  Gabriel Szalai/</w:t>
      </w:r>
    </w:p>
    <w:p w:rsidR="00DA6B02" w:rsidRPr="00DD3F43" w:rsidRDefault="00DA6B02" w:rsidP="00DA6B02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DD3F43">
        <w:rPr>
          <w:rFonts w:asciiTheme="minorHAnsi" w:hAnsiTheme="minorHAnsi" w:cs="Calibri"/>
        </w:rPr>
        <w:t xml:space="preserve">                       proti:</w:t>
      </w:r>
      <w:r w:rsidRPr="00DD3F43">
        <w:rPr>
          <w:rFonts w:asciiTheme="minorHAnsi" w:hAnsiTheme="minorHAnsi" w:cs="Calibri"/>
        </w:rPr>
        <w:tab/>
        <w:t>0</w:t>
      </w:r>
    </w:p>
    <w:p w:rsidR="00DA6B02" w:rsidRDefault="00DA6B02" w:rsidP="00DA6B02">
      <w:pPr>
        <w:spacing w:after="0" w:line="240" w:lineRule="auto"/>
        <w:ind w:left="2832" w:hanging="2124"/>
        <w:rPr>
          <w:rFonts w:asciiTheme="minorHAnsi" w:hAnsiTheme="minorHAnsi" w:cs="Calibri"/>
        </w:rPr>
      </w:pPr>
      <w:r w:rsidRPr="00DD3F43">
        <w:rPr>
          <w:rFonts w:asciiTheme="minorHAnsi" w:hAnsiTheme="minorHAnsi" w:cs="Calibri"/>
        </w:rPr>
        <w:t xml:space="preserve">  zdržal sa:                        1</w:t>
      </w:r>
      <w:r w:rsidRPr="00DD3F43">
        <w:rPr>
          <w:rFonts w:asciiTheme="minorHAnsi" w:hAnsiTheme="minorHAnsi" w:cs="Calibri"/>
        </w:rPr>
        <w:tab/>
        <w:t>/Miroslav Maťo/</w:t>
      </w:r>
    </w:p>
    <w:p w:rsidR="00DA6B02" w:rsidRDefault="00DA6B02" w:rsidP="00327FC7">
      <w:pPr>
        <w:spacing w:after="0" w:line="240" w:lineRule="auto"/>
        <w:rPr>
          <w:rFonts w:asciiTheme="minorHAnsi" w:hAnsiTheme="minorHAnsi" w:cs="Calibri"/>
          <w:bCs/>
        </w:rPr>
      </w:pPr>
    </w:p>
    <w:p w:rsidR="00485070" w:rsidRDefault="00485070" w:rsidP="00485070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9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485070" w:rsidRDefault="00DA6B02" w:rsidP="00327FC7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Starosta obce informoval </w:t>
      </w:r>
      <w:r w:rsidR="004023F8">
        <w:rPr>
          <w:rFonts w:asciiTheme="minorHAnsi" w:hAnsiTheme="minorHAnsi" w:cs="Calibri"/>
          <w:bCs/>
        </w:rPr>
        <w:t xml:space="preserve">poslancov, </w:t>
      </w:r>
      <w:r>
        <w:rPr>
          <w:rFonts w:asciiTheme="minorHAnsi" w:hAnsiTheme="minorHAnsi" w:cs="Calibri"/>
          <w:bCs/>
        </w:rPr>
        <w:t xml:space="preserve"> že na základe prieskumu občania chcú v obci nájomné byty. </w:t>
      </w:r>
      <w:r w:rsidR="00700868">
        <w:rPr>
          <w:rFonts w:asciiTheme="minorHAnsi" w:hAnsiTheme="minorHAnsi" w:cs="Calibri"/>
          <w:bCs/>
        </w:rPr>
        <w:t xml:space="preserve"> Ako v predchádzajúcom bode bolo spomenuté, obec chce získať vhodný pozemok na výstavbu výmenou pozemkov. Výstavba sa dá uskutočniť dvoma spôsobmi buď obec si zoberie úver,  a bude všetko okolo nájomného bytu sama vybavovať, alebo druhý sp</w:t>
      </w:r>
      <w:r w:rsidR="004023F8">
        <w:rPr>
          <w:rFonts w:asciiTheme="minorHAnsi" w:hAnsiTheme="minorHAnsi" w:cs="Calibri"/>
          <w:bCs/>
        </w:rPr>
        <w:t xml:space="preserve">ôsob je prenájom pozemku firme za symbolickú cenu, firma postaví bytovku a po dokončení obec bytovku odkúpi, financovanie je 40% nenávratná dotácia, 60% úver so Štátneho fondu rozvoja bývania, obec spláca úver 30 rokov, ktorý pokrýva z nájomného. </w:t>
      </w:r>
    </w:p>
    <w:p w:rsidR="004023F8" w:rsidRDefault="004023F8" w:rsidP="00327FC7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Hlasovanie o nájomných bytoch:</w:t>
      </w:r>
    </w:p>
    <w:p w:rsidR="004023F8" w:rsidRDefault="004023F8" w:rsidP="004023F8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 Ing. Zoltán Gál, Miroslav Maťo,  </w:t>
      </w:r>
    </w:p>
    <w:p w:rsidR="004023F8" w:rsidRPr="004642C1" w:rsidRDefault="004023F8" w:rsidP="004023F8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Gabriel Szalai/</w:t>
      </w:r>
    </w:p>
    <w:p w:rsidR="004023F8" w:rsidRDefault="004023F8" w:rsidP="004023F8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4023F8" w:rsidRDefault="004023F8" w:rsidP="004023F8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4023F8" w:rsidRDefault="004023F8" w:rsidP="004023F8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>K  bodu číslo</w:t>
      </w:r>
      <w:r>
        <w:rPr>
          <w:rFonts w:asciiTheme="minorHAnsi" w:hAnsiTheme="minorHAnsi" w:cs="Calibri"/>
          <w:b/>
          <w:bCs/>
          <w:u w:val="single"/>
        </w:rPr>
        <w:t xml:space="preserve"> 10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4023F8" w:rsidRDefault="004023F8" w:rsidP="004023F8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Starosta informoval o získaní dotácie na rekonštrukciu domu smútku vo výške 13 500,00 eur, pričom spoluúčasť obce je minimálne vo výške 10%. Navrhuje presunúť rekonštrukciu na budúci rok, nakoľko z uvedených finančných prostriedkov sa nedá spraviť všetko, v novom roku bude nový rozpočet a môžeme navýšiť financie na dom smútku, aby sa spravili všetky potrebné práce.</w:t>
      </w:r>
    </w:p>
    <w:p w:rsidR="004023F8" w:rsidRDefault="004023F8" w:rsidP="004023F8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Hlasovanie o dotácií na dom smútku:</w:t>
      </w:r>
    </w:p>
    <w:p w:rsidR="004023F8" w:rsidRDefault="004023F8" w:rsidP="004023F8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 Ing. Zoltán Gál, Miroslav Maťo,  </w:t>
      </w:r>
    </w:p>
    <w:p w:rsidR="004023F8" w:rsidRPr="004642C1" w:rsidRDefault="004023F8" w:rsidP="004023F8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Gabriel Szalai/</w:t>
      </w:r>
    </w:p>
    <w:p w:rsidR="004023F8" w:rsidRDefault="004023F8" w:rsidP="004023F8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4023F8" w:rsidRDefault="004023F8" w:rsidP="004023F8">
      <w:pPr>
        <w:spacing w:after="0" w:line="240" w:lineRule="auto"/>
        <w:rPr>
          <w:rFonts w:asciiTheme="minorHAnsi" w:hAnsiTheme="minorHAnsi" w:cs="Calibri"/>
          <w:bCs/>
        </w:rPr>
      </w:pPr>
    </w:p>
    <w:p w:rsidR="00677834" w:rsidRDefault="00677834" w:rsidP="004023F8">
      <w:pPr>
        <w:spacing w:after="0" w:line="240" w:lineRule="auto"/>
        <w:rPr>
          <w:rFonts w:asciiTheme="minorHAnsi" w:hAnsiTheme="minorHAnsi" w:cs="Calibri"/>
          <w:bCs/>
        </w:rPr>
      </w:pPr>
    </w:p>
    <w:p w:rsidR="00677834" w:rsidRDefault="00677834" w:rsidP="004023F8">
      <w:pPr>
        <w:spacing w:after="0" w:line="240" w:lineRule="auto"/>
        <w:rPr>
          <w:rFonts w:asciiTheme="minorHAnsi" w:hAnsiTheme="minorHAnsi" w:cs="Calibri"/>
          <w:bCs/>
        </w:rPr>
      </w:pPr>
    </w:p>
    <w:p w:rsidR="00677834" w:rsidRDefault="00677834" w:rsidP="004023F8">
      <w:pPr>
        <w:spacing w:after="0" w:line="240" w:lineRule="auto"/>
        <w:rPr>
          <w:rFonts w:asciiTheme="minorHAnsi" w:hAnsiTheme="minorHAnsi" w:cs="Calibri"/>
          <w:bCs/>
        </w:rPr>
      </w:pPr>
    </w:p>
    <w:p w:rsidR="00677834" w:rsidRPr="004023F8" w:rsidRDefault="00677834" w:rsidP="004023F8">
      <w:pPr>
        <w:spacing w:after="0" w:line="240" w:lineRule="auto"/>
        <w:rPr>
          <w:rFonts w:asciiTheme="minorHAnsi" w:hAnsiTheme="minorHAnsi" w:cs="Calibri"/>
          <w:bCs/>
        </w:rPr>
      </w:pPr>
    </w:p>
    <w:p w:rsidR="004023F8" w:rsidRDefault="004023F8" w:rsidP="004023F8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>K  bodu číslo</w:t>
      </w:r>
      <w:r>
        <w:rPr>
          <w:rFonts w:asciiTheme="minorHAnsi" w:hAnsiTheme="minorHAnsi" w:cs="Calibri"/>
          <w:b/>
          <w:bCs/>
          <w:u w:val="single"/>
        </w:rPr>
        <w:t xml:space="preserve"> 11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6467C1" w:rsidRDefault="006467C1" w:rsidP="004023F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Obec podala žiadosť o dotáciu na kamerový systém, boli podpísané dve zmluvy  - mandátna zmluva </w:t>
      </w:r>
    </w:p>
    <w:p w:rsidR="00A348A0" w:rsidRDefault="006467C1" w:rsidP="004023F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na vykonanie externého manažmentu a zmluva o dielo. Zmluva o poskytnutí </w:t>
      </w:r>
      <w:r w:rsidR="00A348A0">
        <w:rPr>
          <w:rFonts w:asciiTheme="minorHAnsi" w:hAnsiTheme="minorHAnsi" w:cs="Calibri"/>
        </w:rPr>
        <w:t xml:space="preserve">nenávratného </w:t>
      </w:r>
    </w:p>
    <w:p w:rsidR="00A348A0" w:rsidRDefault="00A348A0" w:rsidP="004023F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finančného príspevku vo výške 31 878,88 eur </w:t>
      </w:r>
      <w:r w:rsidR="006467C1">
        <w:rPr>
          <w:rFonts w:asciiTheme="minorHAnsi" w:hAnsiTheme="minorHAnsi" w:cs="Calibri"/>
        </w:rPr>
        <w:t xml:space="preserve">by mala byť podpísaná v najbližších dňoch.  Grantový </w:t>
      </w:r>
    </w:p>
    <w:p w:rsidR="00A348A0" w:rsidRDefault="006467C1" w:rsidP="004023F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systém funguje formou </w:t>
      </w:r>
      <w:proofErr w:type="spellStart"/>
      <w:r>
        <w:rPr>
          <w:rFonts w:asciiTheme="minorHAnsi" w:hAnsiTheme="minorHAnsi" w:cs="Calibri"/>
        </w:rPr>
        <w:t>predfinancovania</w:t>
      </w:r>
      <w:proofErr w:type="spellEnd"/>
      <w:r>
        <w:rPr>
          <w:rFonts w:asciiTheme="minorHAnsi" w:hAnsiTheme="minorHAnsi" w:cs="Calibri"/>
        </w:rPr>
        <w:t xml:space="preserve">, pričom PPA nám preplatí </w:t>
      </w:r>
      <w:r w:rsidR="00A348A0">
        <w:rPr>
          <w:rFonts w:asciiTheme="minorHAnsi" w:hAnsiTheme="minorHAnsi" w:cs="Calibri"/>
        </w:rPr>
        <w:t>f</w:t>
      </w:r>
      <w:r>
        <w:rPr>
          <w:rFonts w:asciiTheme="minorHAnsi" w:hAnsiTheme="minorHAnsi" w:cs="Calibri"/>
        </w:rPr>
        <w:t>inančnú čiastku do konca roka</w:t>
      </w:r>
    </w:p>
    <w:p w:rsidR="00A348A0" w:rsidRDefault="006467C1" w:rsidP="004023F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2015, DPH nám budú uhrádzať na budúci rok.</w:t>
      </w:r>
      <w:r w:rsidR="00A348A0">
        <w:rPr>
          <w:rFonts w:asciiTheme="minorHAnsi" w:hAnsiTheme="minorHAnsi" w:cs="Calibri"/>
        </w:rPr>
        <w:t xml:space="preserve">  Obec </w:t>
      </w:r>
      <w:proofErr w:type="spellStart"/>
      <w:r w:rsidR="00A348A0">
        <w:rPr>
          <w:rFonts w:asciiTheme="minorHAnsi" w:hAnsiTheme="minorHAnsi" w:cs="Calibri"/>
        </w:rPr>
        <w:t>predfinancovanie</w:t>
      </w:r>
      <w:proofErr w:type="spellEnd"/>
      <w:r w:rsidR="00A348A0">
        <w:rPr>
          <w:rFonts w:asciiTheme="minorHAnsi" w:hAnsiTheme="minorHAnsi" w:cs="Calibri"/>
        </w:rPr>
        <w:t xml:space="preserve"> bude hradiť z vlastných </w:t>
      </w:r>
    </w:p>
    <w:p w:rsidR="00A348A0" w:rsidRDefault="00A348A0" w:rsidP="004023F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zdrojov a z úveru. Na základe správy hlavnej kontrolórky obec môže zobrať úver najviac v sume </w:t>
      </w:r>
    </w:p>
    <w:p w:rsidR="00A348A0" w:rsidRDefault="00A348A0" w:rsidP="004023F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27</w:t>
      </w:r>
      <w:r w:rsidR="006256F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000,00 eur.</w:t>
      </w:r>
    </w:p>
    <w:p w:rsidR="006256F8" w:rsidRDefault="006256F8" w:rsidP="004023F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Príloha č. 7: Vyjadrenie hlavného kontrolóra obce Hosťová k dodržaniu podmienok pre prijatie </w:t>
      </w:r>
    </w:p>
    <w:p w:rsidR="006256F8" w:rsidRDefault="006256F8" w:rsidP="004023F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návratných zdrojov financovania</w:t>
      </w:r>
    </w:p>
    <w:p w:rsidR="00A348A0" w:rsidRDefault="00A348A0" w:rsidP="00A348A0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Hlasovanie o úvere:</w:t>
      </w:r>
    </w:p>
    <w:p w:rsidR="00A348A0" w:rsidRDefault="00A348A0" w:rsidP="00A348A0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 Ing. Zoltán Gál, Miroslav Maťo,  </w:t>
      </w:r>
    </w:p>
    <w:p w:rsidR="00A348A0" w:rsidRPr="004642C1" w:rsidRDefault="00A348A0" w:rsidP="00A348A0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Gabriel Szalai/</w:t>
      </w:r>
    </w:p>
    <w:p w:rsidR="00A348A0" w:rsidRDefault="00A348A0" w:rsidP="00A348A0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A348A0" w:rsidRDefault="00A348A0" w:rsidP="00A348A0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Hlasovanie o zmluvách :</w:t>
      </w:r>
    </w:p>
    <w:p w:rsidR="00A348A0" w:rsidRDefault="00A348A0" w:rsidP="00A348A0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 Ing. Zoltán Gál, Miroslav Maťo,  </w:t>
      </w:r>
    </w:p>
    <w:p w:rsidR="00A348A0" w:rsidRPr="004642C1" w:rsidRDefault="00A348A0" w:rsidP="00A348A0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Gabriel Szalai/</w:t>
      </w:r>
    </w:p>
    <w:p w:rsidR="00A348A0" w:rsidRDefault="00A348A0" w:rsidP="00A348A0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A348A0" w:rsidRDefault="00A348A0" w:rsidP="00A348A0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A348A0" w:rsidRDefault="00A348A0" w:rsidP="00A348A0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>K  bodu číslo</w:t>
      </w:r>
      <w:r>
        <w:rPr>
          <w:rFonts w:asciiTheme="minorHAnsi" w:hAnsiTheme="minorHAnsi" w:cs="Calibri"/>
          <w:b/>
          <w:bCs/>
          <w:u w:val="single"/>
        </w:rPr>
        <w:t xml:space="preserve"> 12:</w:t>
      </w:r>
    </w:p>
    <w:p w:rsidR="00A348A0" w:rsidRDefault="00A348A0" w:rsidP="00A348A0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V tomto bode dostali poslanci informácie ohľadne ponuky na výmenu verejného osvetlenia, obec by </w:t>
      </w:r>
      <w:r w:rsidR="005E0C06">
        <w:rPr>
          <w:rFonts w:asciiTheme="minorHAnsi" w:hAnsiTheme="minorHAnsi" w:cs="Calibri"/>
          <w:bCs/>
        </w:rPr>
        <w:t>výmenu splácala 10 rokov, dodávka svetiel by stála 13400,00 eur.</w:t>
      </w:r>
    </w:p>
    <w:p w:rsidR="005E0C06" w:rsidRDefault="005E0C06" w:rsidP="00A348A0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Pri tomto bode poslanec Gabriel Szalai navrhol, aby do zákruty bolo namontované ešte jedno svetlo.</w:t>
      </w:r>
    </w:p>
    <w:p w:rsidR="005E0C06" w:rsidRDefault="005E0C06" w:rsidP="00A348A0">
      <w:pPr>
        <w:spacing w:after="0" w:line="240" w:lineRule="auto"/>
        <w:rPr>
          <w:rFonts w:asciiTheme="minorHAnsi" w:hAnsiTheme="minorHAnsi" w:cs="Calibri"/>
          <w:bCs/>
        </w:rPr>
      </w:pPr>
    </w:p>
    <w:p w:rsidR="005E0C06" w:rsidRDefault="005E0C06" w:rsidP="00A348A0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Starosta obce informoval o novej riaditeľke v materskej škole, ktorá do tejto funkcie nastúpila v priebehu augusta 2015, podľa referencie rodičov a detí sú s ňou spokojní. Minulý rok sme mali zapísaných 6 detí, v tomto roku 13, z toho 2 z Čeľadíc a 2 z Dolných Obdokoviec. </w:t>
      </w:r>
    </w:p>
    <w:p w:rsidR="005E0C06" w:rsidRDefault="005E0C06" w:rsidP="00A348A0">
      <w:pPr>
        <w:spacing w:after="0" w:line="240" w:lineRule="auto"/>
        <w:rPr>
          <w:rFonts w:asciiTheme="minorHAnsi" w:hAnsiTheme="minorHAnsi" w:cs="Calibri"/>
          <w:bCs/>
        </w:rPr>
      </w:pPr>
    </w:p>
    <w:p w:rsidR="005E0C06" w:rsidRDefault="005E0C06" w:rsidP="00A348A0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Ekonómka obce predniesla návrh na vykonanie auditu obce za rok 2014, audítorkou Ing. Darinou </w:t>
      </w:r>
      <w:proofErr w:type="spellStart"/>
      <w:r>
        <w:rPr>
          <w:rFonts w:asciiTheme="minorHAnsi" w:hAnsiTheme="minorHAnsi" w:cs="Calibri"/>
          <w:bCs/>
        </w:rPr>
        <w:t>Palatickou</w:t>
      </w:r>
      <w:proofErr w:type="spellEnd"/>
      <w:r>
        <w:rPr>
          <w:rFonts w:asciiTheme="minorHAnsi" w:hAnsiTheme="minorHAnsi" w:cs="Calibri"/>
          <w:bCs/>
        </w:rPr>
        <w:t>, ktorá nám robila audit aj za rok 2013. Povinnosť overiť účtovnú závierku audítorom vyplýva obci zo zákona o účtovníctve.</w:t>
      </w:r>
    </w:p>
    <w:p w:rsidR="005E0C06" w:rsidRDefault="005E0C06" w:rsidP="005E0C06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Hlasovanie o audite :</w:t>
      </w:r>
    </w:p>
    <w:p w:rsidR="005E0C06" w:rsidRDefault="005E0C06" w:rsidP="005E0C06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 Ing. Zoltán Gál, Miroslav Maťo,  </w:t>
      </w:r>
    </w:p>
    <w:p w:rsidR="005E0C06" w:rsidRPr="004642C1" w:rsidRDefault="005E0C06" w:rsidP="005E0C06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Gabriel Szalai/</w:t>
      </w:r>
    </w:p>
    <w:p w:rsidR="005E0C06" w:rsidRDefault="005E0C06" w:rsidP="005E0C06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5E0C06" w:rsidRDefault="005E0C06" w:rsidP="005E0C06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5E0C06" w:rsidRDefault="005E0C06" w:rsidP="005E0C06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Hlavná kontrolórka obce </w:t>
      </w:r>
      <w:proofErr w:type="spellStart"/>
      <w:r>
        <w:rPr>
          <w:rFonts w:asciiTheme="minorHAnsi" w:hAnsiTheme="minorHAnsi" w:cs="Calibri"/>
        </w:rPr>
        <w:t>Mgr.Darnadiová</w:t>
      </w:r>
      <w:proofErr w:type="spellEnd"/>
      <w:r>
        <w:rPr>
          <w:rFonts w:asciiTheme="minorHAnsi" w:hAnsiTheme="minorHAnsi" w:cs="Calibri"/>
        </w:rPr>
        <w:t xml:space="preserve"> predložila poslancom správu o činnosti hlavného </w:t>
      </w:r>
    </w:p>
    <w:p w:rsidR="005E0C06" w:rsidRDefault="006256F8" w:rsidP="005E0C06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k</w:t>
      </w:r>
      <w:r w:rsidR="005E0C06">
        <w:rPr>
          <w:rFonts w:asciiTheme="minorHAnsi" w:hAnsiTheme="minorHAnsi" w:cs="Calibri"/>
        </w:rPr>
        <w:t>ontrolóra, v ktorom informuje o svojej činnosti a upozorňuje o doplnenie rady školy o nového člena.</w:t>
      </w:r>
    </w:p>
    <w:p w:rsidR="00677834" w:rsidRDefault="00677834" w:rsidP="005E0C06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677834" w:rsidRDefault="00677834" w:rsidP="00677834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13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677834" w:rsidRPr="00EF1798" w:rsidRDefault="00677834" w:rsidP="00677834">
      <w:pPr>
        <w:spacing w:after="0" w:line="240" w:lineRule="auto"/>
        <w:rPr>
          <w:rFonts w:asciiTheme="minorHAnsi" w:hAnsiTheme="minorHAnsi" w:cs="Calibri"/>
          <w:bCs/>
        </w:rPr>
      </w:pPr>
      <w:r w:rsidRPr="00EF1798">
        <w:rPr>
          <w:rFonts w:asciiTheme="minorHAnsi" w:hAnsiTheme="minorHAnsi" w:cs="Calibri"/>
          <w:bCs/>
        </w:rPr>
        <w:t>Starosta obce sa poďakoval prítomným za účasť na zasadnutí.</w:t>
      </w:r>
    </w:p>
    <w:p w:rsidR="00677834" w:rsidRPr="004642C1" w:rsidRDefault="00677834" w:rsidP="00677834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</w:p>
    <w:p w:rsidR="00677834" w:rsidRDefault="00677834" w:rsidP="005E0C06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5E0C06" w:rsidRDefault="005E0C06" w:rsidP="005E0C06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5E0C06" w:rsidRDefault="005E0C06" w:rsidP="00A348A0">
      <w:pPr>
        <w:spacing w:after="0" w:line="240" w:lineRule="auto"/>
        <w:rPr>
          <w:rFonts w:asciiTheme="minorHAnsi" w:hAnsiTheme="minorHAnsi" w:cs="Calibri"/>
          <w:bCs/>
        </w:rPr>
      </w:pPr>
    </w:p>
    <w:p w:rsidR="005E0C06" w:rsidRPr="00A348A0" w:rsidRDefault="005E0C06" w:rsidP="00A348A0">
      <w:pPr>
        <w:spacing w:after="0" w:line="240" w:lineRule="auto"/>
        <w:rPr>
          <w:rFonts w:asciiTheme="minorHAnsi" w:hAnsiTheme="minorHAnsi" w:cs="Calibri"/>
          <w:bCs/>
        </w:rPr>
      </w:pPr>
    </w:p>
    <w:p w:rsidR="00A348A0" w:rsidRDefault="00A348A0" w:rsidP="00A348A0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A348A0" w:rsidRDefault="00A348A0" w:rsidP="00A348A0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A348A0" w:rsidRDefault="00A348A0" w:rsidP="00A348A0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A348A0" w:rsidRDefault="00A348A0" w:rsidP="004023F8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F6FA5" w:rsidRDefault="00DF6FA5" w:rsidP="00DF6FA5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UZNESENIA ZO ZASADNUTIA OBECNÉHO ZASTUPITEĽSTVA V HOSŤOVEJ</w:t>
      </w:r>
    </w:p>
    <w:p w:rsidR="00DF6FA5" w:rsidRDefault="00DF6FA5" w:rsidP="00DF6FA5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ZO DŇA 2</w:t>
      </w:r>
      <w:r w:rsidR="00DD3F43">
        <w:rPr>
          <w:rFonts w:asciiTheme="minorHAnsi" w:hAnsiTheme="minorHAnsi" w:cs="Calibri"/>
          <w:b/>
          <w:sz w:val="28"/>
          <w:szCs w:val="28"/>
        </w:rPr>
        <w:t>8</w:t>
      </w:r>
      <w:r>
        <w:rPr>
          <w:rFonts w:asciiTheme="minorHAnsi" w:hAnsiTheme="minorHAnsi" w:cs="Calibri"/>
          <w:b/>
          <w:sz w:val="28"/>
          <w:szCs w:val="28"/>
        </w:rPr>
        <w:t>.09.2015</w:t>
      </w:r>
    </w:p>
    <w:p w:rsidR="00DF6FA5" w:rsidRDefault="00DF6FA5" w:rsidP="00DF6FA5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DF6FA5" w:rsidRDefault="00DF6FA5" w:rsidP="00DF6FA5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38/2015</w:t>
      </w:r>
    </w:p>
    <w:p w:rsidR="00DF6FA5" w:rsidRDefault="00DF6FA5" w:rsidP="00DF6FA5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2219B9" w:rsidRPr="002219B9" w:rsidRDefault="00EC258D" w:rsidP="00DF6FA5">
      <w:pPr>
        <w:pStyle w:val="Odsekzoznamu"/>
        <w:numPr>
          <w:ilvl w:val="0"/>
          <w:numId w:val="1"/>
        </w:numPr>
        <w:spacing w:after="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s</w:t>
      </w:r>
      <w:r w:rsidR="00DF6FA5">
        <w:rPr>
          <w:rFonts w:asciiTheme="minorHAnsi" w:hAnsiTheme="minorHAnsi" w:cs="Calibri"/>
          <w:b/>
        </w:rPr>
        <w:t>chvaľuje</w:t>
      </w:r>
    </w:p>
    <w:p w:rsidR="00DF6FA5" w:rsidRDefault="00DF6FA5" w:rsidP="002219B9">
      <w:pPr>
        <w:pStyle w:val="Odsekzoznamu"/>
        <w:spacing w:after="0"/>
        <w:ind w:left="106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</w:rPr>
        <w:t>program piateho  zasadnutia Obecného zastupiteľstva v Hosťovej v roku 2015.</w:t>
      </w:r>
    </w:p>
    <w:p w:rsidR="00DF6FA5" w:rsidRDefault="00DF6FA5" w:rsidP="00DF6FA5">
      <w:pPr>
        <w:spacing w:after="0"/>
        <w:rPr>
          <w:rFonts w:asciiTheme="minorHAnsi" w:hAnsiTheme="minorHAnsi" w:cs="Calibri"/>
        </w:rPr>
      </w:pPr>
    </w:p>
    <w:p w:rsidR="00DF6FA5" w:rsidRDefault="00DF6FA5" w:rsidP="00DF6FA5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 Hosťovej, </w:t>
      </w:r>
      <w:r w:rsidR="00A55D3C">
        <w:rPr>
          <w:rFonts w:asciiTheme="minorHAnsi" w:hAnsiTheme="minorHAnsi" w:cs="Calibri"/>
        </w:rPr>
        <w:t>29.09.2015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DF6FA5" w:rsidRDefault="00DF6FA5" w:rsidP="00DF6FA5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A55D3C" w:rsidRDefault="00A55D3C" w:rsidP="00DF6FA5">
      <w:pPr>
        <w:spacing w:after="0"/>
        <w:ind w:left="708"/>
        <w:rPr>
          <w:rFonts w:asciiTheme="minorHAnsi" w:hAnsiTheme="minorHAnsi" w:cs="Calibri"/>
        </w:rPr>
      </w:pPr>
    </w:p>
    <w:p w:rsidR="00A55D3C" w:rsidRDefault="00A55D3C" w:rsidP="00A55D3C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 39/2015</w:t>
      </w:r>
    </w:p>
    <w:p w:rsidR="00A55D3C" w:rsidRDefault="00A55D3C" w:rsidP="00A55D3C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2219B9" w:rsidRPr="002219B9" w:rsidRDefault="00A55D3C" w:rsidP="00A55D3C">
      <w:pPr>
        <w:pStyle w:val="Odsekzoznamu"/>
        <w:numPr>
          <w:ilvl w:val="0"/>
          <w:numId w:val="2"/>
        </w:numPr>
        <w:spacing w:after="0"/>
        <w:rPr>
          <w:rFonts w:asciiTheme="minorHAnsi" w:hAnsiTheme="minorHAnsi" w:cs="Calibri"/>
        </w:rPr>
      </w:pPr>
      <w:r w:rsidRPr="00F62637">
        <w:rPr>
          <w:rFonts w:asciiTheme="minorHAnsi" w:hAnsiTheme="minorHAnsi" w:cs="Calibri"/>
          <w:b/>
        </w:rPr>
        <w:t xml:space="preserve">berie na vedomie </w:t>
      </w:r>
    </w:p>
    <w:p w:rsidR="00A55D3C" w:rsidRPr="00F62637" w:rsidRDefault="00A55D3C" w:rsidP="002219B9">
      <w:pPr>
        <w:pStyle w:val="Odsekzoznamu"/>
        <w:spacing w:after="0"/>
        <w:ind w:left="1068"/>
        <w:rPr>
          <w:rFonts w:asciiTheme="minorHAnsi" w:hAnsiTheme="minorHAnsi" w:cs="Calibri"/>
        </w:rPr>
      </w:pPr>
      <w:r w:rsidRPr="00F62637">
        <w:rPr>
          <w:rFonts w:asciiTheme="minorHAnsi" w:hAnsiTheme="minorHAnsi" w:cs="Calibri"/>
        </w:rPr>
        <w:t>plnenie uznesení obecného zastupiteľstva z predchádzajúcich zasadnutí</w:t>
      </w:r>
    </w:p>
    <w:p w:rsidR="00A55D3C" w:rsidRDefault="00A55D3C" w:rsidP="00A55D3C">
      <w:pPr>
        <w:spacing w:after="0"/>
        <w:rPr>
          <w:rFonts w:asciiTheme="minorHAnsi" w:hAnsiTheme="minorHAnsi" w:cs="Calibri"/>
        </w:rPr>
      </w:pPr>
    </w:p>
    <w:p w:rsidR="00A55D3C" w:rsidRDefault="00A55D3C" w:rsidP="00A55D3C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29.09.2015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A55D3C" w:rsidRDefault="00A55D3C" w:rsidP="00A55D3C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6F001C" w:rsidRDefault="006F001C" w:rsidP="00A55D3C">
      <w:pPr>
        <w:spacing w:after="0"/>
        <w:ind w:left="708"/>
        <w:rPr>
          <w:rFonts w:asciiTheme="minorHAnsi" w:hAnsiTheme="minorHAnsi" w:cs="Calibri"/>
        </w:rPr>
      </w:pPr>
    </w:p>
    <w:p w:rsidR="006F001C" w:rsidRDefault="006F001C" w:rsidP="006F001C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 40/2015</w:t>
      </w:r>
    </w:p>
    <w:p w:rsidR="006F001C" w:rsidRDefault="006F001C" w:rsidP="006F001C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2219B9" w:rsidRPr="002219B9" w:rsidRDefault="006F001C" w:rsidP="006F001C">
      <w:pPr>
        <w:pStyle w:val="Odsekzoznamu"/>
        <w:numPr>
          <w:ilvl w:val="0"/>
          <w:numId w:val="3"/>
        </w:numPr>
        <w:spacing w:after="0"/>
        <w:rPr>
          <w:rFonts w:asciiTheme="minorHAnsi" w:hAnsiTheme="minorHAnsi" w:cs="Calibri"/>
        </w:rPr>
      </w:pPr>
      <w:r w:rsidRPr="00F62637">
        <w:rPr>
          <w:rFonts w:asciiTheme="minorHAnsi" w:hAnsiTheme="minorHAnsi" w:cs="Calibri"/>
          <w:b/>
        </w:rPr>
        <w:t xml:space="preserve">berie na vedomie </w:t>
      </w:r>
    </w:p>
    <w:p w:rsidR="006F001C" w:rsidRPr="00F62637" w:rsidRDefault="006F001C" w:rsidP="002219B9">
      <w:pPr>
        <w:pStyle w:val="Odsekzoznamu"/>
        <w:spacing w:after="0"/>
        <w:ind w:left="1068"/>
        <w:rPr>
          <w:rFonts w:asciiTheme="minorHAnsi" w:hAnsiTheme="minorHAnsi" w:cs="Calibri"/>
        </w:rPr>
      </w:pPr>
      <w:r w:rsidRPr="006F001C">
        <w:rPr>
          <w:rFonts w:asciiTheme="minorHAnsi" w:hAnsiTheme="minorHAnsi" w:cs="Calibri"/>
        </w:rPr>
        <w:t>informatívnu správu o zmenách rozpočtu obce Hosťová na rok 2015 vykonaných starostom obce prostredníctvom rozpočtového opatrenia č</w:t>
      </w:r>
      <w:r>
        <w:rPr>
          <w:rFonts w:asciiTheme="minorHAnsi" w:hAnsiTheme="minorHAnsi" w:cs="Calibri"/>
          <w:b/>
        </w:rPr>
        <w:t>. 5</w:t>
      </w:r>
      <w:r w:rsidR="00EC258D">
        <w:rPr>
          <w:rFonts w:asciiTheme="minorHAnsi" w:hAnsiTheme="minorHAnsi" w:cs="Calibri"/>
          <w:b/>
        </w:rPr>
        <w:t>.</w:t>
      </w:r>
    </w:p>
    <w:p w:rsidR="006F001C" w:rsidRDefault="006F001C" w:rsidP="006F001C">
      <w:pPr>
        <w:spacing w:after="0"/>
        <w:rPr>
          <w:rFonts w:asciiTheme="minorHAnsi" w:hAnsiTheme="minorHAnsi" w:cs="Calibri"/>
        </w:rPr>
      </w:pPr>
    </w:p>
    <w:p w:rsidR="006F001C" w:rsidRDefault="006F001C" w:rsidP="006F001C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29.09.2015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6F001C" w:rsidRDefault="006F001C" w:rsidP="006F001C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2219B9" w:rsidRDefault="002219B9" w:rsidP="002219B9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 41/2015</w:t>
      </w:r>
    </w:p>
    <w:p w:rsidR="002219B9" w:rsidRDefault="002219B9" w:rsidP="002219B9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2219B9" w:rsidRPr="002219B9" w:rsidRDefault="002219B9" w:rsidP="002219B9">
      <w:pPr>
        <w:pStyle w:val="Odsekzoznamu"/>
        <w:numPr>
          <w:ilvl w:val="0"/>
          <w:numId w:val="4"/>
        </w:numPr>
        <w:spacing w:after="0"/>
        <w:rPr>
          <w:rFonts w:asciiTheme="minorHAnsi" w:hAnsiTheme="minorHAnsi" w:cs="Calibri"/>
        </w:rPr>
      </w:pPr>
      <w:r w:rsidRPr="00F62637">
        <w:rPr>
          <w:rFonts w:asciiTheme="minorHAnsi" w:hAnsiTheme="minorHAnsi" w:cs="Calibri"/>
          <w:b/>
        </w:rPr>
        <w:t xml:space="preserve">berie na vedomie </w:t>
      </w:r>
    </w:p>
    <w:p w:rsidR="002219B9" w:rsidRDefault="002219B9" w:rsidP="002219B9">
      <w:pPr>
        <w:pStyle w:val="Odsekzoznamu"/>
        <w:spacing w:after="0"/>
        <w:ind w:left="1068"/>
        <w:rPr>
          <w:rFonts w:asciiTheme="minorHAnsi" w:hAnsiTheme="minorHAnsi" w:cs="Calibri"/>
        </w:rPr>
      </w:pPr>
      <w:r w:rsidRPr="002219B9">
        <w:rPr>
          <w:rFonts w:asciiTheme="minorHAnsi" w:hAnsiTheme="minorHAnsi" w:cs="Calibri"/>
        </w:rPr>
        <w:t>návrh rozpočtového opatrenia č. 6/2015</w:t>
      </w:r>
    </w:p>
    <w:p w:rsidR="002219B9" w:rsidRDefault="002219B9" w:rsidP="002219B9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2219B9" w:rsidRDefault="002219B9" w:rsidP="002219B9">
      <w:pPr>
        <w:pStyle w:val="Odsekzoznamu"/>
        <w:numPr>
          <w:ilvl w:val="0"/>
          <w:numId w:val="4"/>
        </w:numPr>
        <w:rPr>
          <w:b/>
        </w:rPr>
      </w:pPr>
      <w:r w:rsidRPr="002219B9">
        <w:rPr>
          <w:b/>
        </w:rPr>
        <w:t>schvaľuje</w:t>
      </w:r>
    </w:p>
    <w:p w:rsidR="002219B9" w:rsidRDefault="002219B9" w:rsidP="002219B9">
      <w:pPr>
        <w:pStyle w:val="Odsekzoznamu"/>
        <w:ind w:left="1068"/>
      </w:pPr>
      <w:r w:rsidRPr="002219B9">
        <w:t>zmenu rozpočtu obce Hosťová na rok rozpočtovým opatrením č. 6/2015</w:t>
      </w:r>
    </w:p>
    <w:p w:rsidR="002219B9" w:rsidRPr="00DD3F43" w:rsidRDefault="002219B9" w:rsidP="002219B9">
      <w:pPr>
        <w:pStyle w:val="Odsekzoznamu"/>
        <w:numPr>
          <w:ilvl w:val="0"/>
          <w:numId w:val="4"/>
        </w:numPr>
      </w:pPr>
      <w:r w:rsidRPr="00DD3F43">
        <w:rPr>
          <w:b/>
        </w:rPr>
        <w:t>schvaľuje</w:t>
      </w:r>
      <w:r w:rsidRPr="00DD3F43">
        <w:t xml:space="preserve"> </w:t>
      </w:r>
    </w:p>
    <w:p w:rsidR="00DD3F43" w:rsidRPr="00DD3F43" w:rsidRDefault="002219B9" w:rsidP="002219B9">
      <w:pPr>
        <w:pStyle w:val="Odsekzoznamu"/>
        <w:ind w:left="1068"/>
      </w:pPr>
      <w:r w:rsidRPr="00DD3F43">
        <w:t xml:space="preserve">použitie </w:t>
      </w:r>
      <w:r w:rsidR="00DD3F43" w:rsidRPr="00DD3F43">
        <w:t xml:space="preserve">a prevod </w:t>
      </w:r>
      <w:r w:rsidRPr="00DD3F43">
        <w:t>finančných prostriedkov rezervného fondu obce Hosťová na financovanie</w:t>
      </w:r>
      <w:r w:rsidR="00DD3F43" w:rsidRPr="00DD3F43">
        <w:t>:</w:t>
      </w:r>
    </w:p>
    <w:p w:rsidR="00DD3F43" w:rsidRDefault="002219B9" w:rsidP="00DD3F43">
      <w:pPr>
        <w:pStyle w:val="Odsekzoznamu"/>
        <w:numPr>
          <w:ilvl w:val="0"/>
          <w:numId w:val="17"/>
        </w:numPr>
      </w:pPr>
      <w:r w:rsidRPr="00DD3F43">
        <w:t xml:space="preserve"> spoluúčasti rekonštrukcie domu smútku vo výške 1350,00 eu</w:t>
      </w:r>
      <w:r w:rsidR="00DD3F43">
        <w:t>r</w:t>
      </w:r>
    </w:p>
    <w:p w:rsidR="00DD3F43" w:rsidRPr="00DD3F43" w:rsidRDefault="00DD3F43" w:rsidP="00DD3F43">
      <w:pPr>
        <w:pStyle w:val="Odsekzoznamu"/>
        <w:numPr>
          <w:ilvl w:val="0"/>
          <w:numId w:val="17"/>
        </w:numPr>
      </w:pPr>
      <w:r>
        <w:t xml:space="preserve"> </w:t>
      </w:r>
      <w:proofErr w:type="spellStart"/>
      <w:r>
        <w:t>predfinancovania</w:t>
      </w:r>
      <w:proofErr w:type="spellEnd"/>
      <w:r>
        <w:t xml:space="preserve"> kamerového systému v obci Hosťová vo výške 11 254,65 eur.</w:t>
      </w:r>
    </w:p>
    <w:p w:rsidR="002219B9" w:rsidRDefault="002219B9" w:rsidP="002219B9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29.09.2015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2219B9" w:rsidRDefault="002219B9" w:rsidP="002219B9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915B24" w:rsidRDefault="00915B24" w:rsidP="00915B24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lastRenderedPageBreak/>
        <w:t>UZNESENIE Č.  42/2015</w:t>
      </w:r>
    </w:p>
    <w:p w:rsidR="00915B24" w:rsidRDefault="00915B24" w:rsidP="00915B24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915B24" w:rsidRPr="002219B9" w:rsidRDefault="00915B24" w:rsidP="00915B24">
      <w:pPr>
        <w:pStyle w:val="Odsekzoznamu"/>
        <w:numPr>
          <w:ilvl w:val="0"/>
          <w:numId w:val="5"/>
        </w:numPr>
        <w:spacing w:after="0"/>
        <w:rPr>
          <w:rFonts w:asciiTheme="minorHAnsi" w:hAnsiTheme="minorHAnsi" w:cs="Calibri"/>
        </w:rPr>
      </w:pPr>
      <w:r w:rsidRPr="00F62637">
        <w:rPr>
          <w:rFonts w:asciiTheme="minorHAnsi" w:hAnsiTheme="minorHAnsi" w:cs="Calibri"/>
          <w:b/>
        </w:rPr>
        <w:t xml:space="preserve">berie na vedomie </w:t>
      </w:r>
    </w:p>
    <w:p w:rsidR="00915B24" w:rsidRDefault="00915B24" w:rsidP="00915B24">
      <w:pPr>
        <w:pStyle w:val="Odsekzoznamu"/>
        <w:spacing w:after="0"/>
        <w:ind w:left="10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návrh na vytvorenie preventívnej protipožiarnej skupiny</w:t>
      </w:r>
    </w:p>
    <w:p w:rsidR="00915B24" w:rsidRDefault="00915B24" w:rsidP="00915B24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915B24" w:rsidRDefault="00915B24" w:rsidP="00915B24">
      <w:pPr>
        <w:pStyle w:val="Odsekzoznamu"/>
        <w:numPr>
          <w:ilvl w:val="0"/>
          <w:numId w:val="5"/>
        </w:numPr>
        <w:rPr>
          <w:b/>
        </w:rPr>
      </w:pPr>
      <w:r w:rsidRPr="002219B9">
        <w:rPr>
          <w:b/>
        </w:rPr>
        <w:t>schvaľuje</w:t>
      </w:r>
    </w:p>
    <w:p w:rsidR="00915B24" w:rsidRDefault="00915B24" w:rsidP="00915B24">
      <w:pPr>
        <w:pStyle w:val="Odsekzoznamu"/>
        <w:ind w:left="1068"/>
      </w:pPr>
      <w:r>
        <w:t>vytvorenie protipožiarnej kontrolnej skupiny obce Hosťová v zložení:</w:t>
      </w:r>
    </w:p>
    <w:p w:rsidR="00915B24" w:rsidRDefault="00915B24" w:rsidP="00915B24">
      <w:pPr>
        <w:pStyle w:val="Odsekzoznamu"/>
        <w:ind w:left="1068"/>
      </w:pPr>
      <w:r>
        <w:t xml:space="preserve">vedúci:      Ing. Miroslav </w:t>
      </w:r>
      <w:proofErr w:type="spellStart"/>
      <w:r>
        <w:t>Brath</w:t>
      </w:r>
      <w:proofErr w:type="spellEnd"/>
    </w:p>
    <w:p w:rsidR="00915B24" w:rsidRDefault="00915B24" w:rsidP="00915B24">
      <w:pPr>
        <w:pStyle w:val="Odsekzoznamu"/>
        <w:ind w:left="1068"/>
      </w:pPr>
      <w:r>
        <w:t xml:space="preserve">člen:           Peter </w:t>
      </w:r>
      <w:proofErr w:type="spellStart"/>
      <w:r>
        <w:t>Brath</w:t>
      </w:r>
      <w:proofErr w:type="spellEnd"/>
    </w:p>
    <w:p w:rsidR="00915B24" w:rsidRDefault="00915B24" w:rsidP="00915B24">
      <w:pPr>
        <w:pStyle w:val="Odsekzoznamu"/>
        <w:ind w:left="1068"/>
      </w:pPr>
      <w:r>
        <w:t xml:space="preserve">člen:           </w:t>
      </w:r>
      <w:r>
        <w:rPr>
          <w:rFonts w:asciiTheme="minorHAnsi" w:hAnsiTheme="minorHAnsi" w:cs="Calibri"/>
          <w:bCs/>
        </w:rPr>
        <w:t xml:space="preserve">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</w:p>
    <w:p w:rsidR="00915B24" w:rsidRDefault="00915B24" w:rsidP="00915B24">
      <w:pPr>
        <w:pStyle w:val="Odsekzoznamu"/>
        <w:ind w:left="1068"/>
      </w:pPr>
    </w:p>
    <w:p w:rsidR="00915B24" w:rsidRDefault="00915B24" w:rsidP="00915B24">
      <w:pPr>
        <w:spacing w:after="0"/>
        <w:rPr>
          <w:rFonts w:asciiTheme="minorHAnsi" w:hAnsiTheme="minorHAnsi" w:cs="Calibri"/>
        </w:rPr>
      </w:pPr>
    </w:p>
    <w:p w:rsidR="00915B24" w:rsidRDefault="00915B24" w:rsidP="00915B24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29.09.2015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915B24" w:rsidRDefault="00915B24" w:rsidP="00915B24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C65721" w:rsidRDefault="00C65721" w:rsidP="00915B24">
      <w:pPr>
        <w:spacing w:after="0"/>
        <w:ind w:left="708"/>
        <w:rPr>
          <w:rFonts w:asciiTheme="minorHAnsi" w:hAnsiTheme="minorHAnsi" w:cs="Calibri"/>
        </w:rPr>
      </w:pPr>
    </w:p>
    <w:p w:rsidR="00C65721" w:rsidRDefault="00C65721" w:rsidP="00C65721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 4</w:t>
      </w:r>
      <w:r w:rsidR="00DF0708">
        <w:rPr>
          <w:rFonts w:asciiTheme="minorHAnsi" w:hAnsiTheme="minorHAnsi" w:cs="Calibri"/>
          <w:b/>
        </w:rPr>
        <w:t>3</w:t>
      </w:r>
      <w:r>
        <w:rPr>
          <w:rFonts w:asciiTheme="minorHAnsi" w:hAnsiTheme="minorHAnsi" w:cs="Calibri"/>
          <w:b/>
        </w:rPr>
        <w:t>/2015</w:t>
      </w:r>
    </w:p>
    <w:p w:rsidR="00C65721" w:rsidRDefault="00C65721" w:rsidP="00C65721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C65721" w:rsidRPr="002219B9" w:rsidRDefault="00C65721" w:rsidP="00C65721">
      <w:pPr>
        <w:pStyle w:val="Odsekzoznamu"/>
        <w:numPr>
          <w:ilvl w:val="0"/>
          <w:numId w:val="6"/>
        </w:numPr>
        <w:spacing w:after="0"/>
        <w:rPr>
          <w:rFonts w:asciiTheme="minorHAnsi" w:hAnsiTheme="minorHAnsi" w:cs="Calibri"/>
        </w:rPr>
      </w:pPr>
      <w:r w:rsidRPr="00F62637">
        <w:rPr>
          <w:rFonts w:asciiTheme="minorHAnsi" w:hAnsiTheme="minorHAnsi" w:cs="Calibri"/>
          <w:b/>
        </w:rPr>
        <w:t xml:space="preserve">berie na vedomie </w:t>
      </w:r>
    </w:p>
    <w:p w:rsidR="00C65721" w:rsidRDefault="00DF0708" w:rsidP="00DF0708">
      <w:pPr>
        <w:pStyle w:val="Odsekzoznamu"/>
        <w:spacing w:after="0"/>
        <w:ind w:left="1068"/>
      </w:pPr>
      <w:r>
        <w:rPr>
          <w:rFonts w:asciiTheme="minorHAnsi" w:hAnsiTheme="minorHAnsi" w:cs="Calibri"/>
        </w:rPr>
        <w:t>informácie o kanalizácii obce Hosťová.</w:t>
      </w:r>
      <w:r w:rsidR="00C65721">
        <w:t xml:space="preserve"> </w:t>
      </w:r>
    </w:p>
    <w:p w:rsidR="00C65721" w:rsidRDefault="00C65721" w:rsidP="00C65721">
      <w:pPr>
        <w:spacing w:after="0"/>
        <w:rPr>
          <w:rFonts w:asciiTheme="minorHAnsi" w:hAnsiTheme="minorHAnsi" w:cs="Calibri"/>
        </w:rPr>
      </w:pPr>
    </w:p>
    <w:p w:rsidR="00C65721" w:rsidRDefault="00C65721" w:rsidP="00C65721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29.09.2015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C65721" w:rsidRDefault="00C65721" w:rsidP="00C65721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C65721" w:rsidRDefault="00C65721" w:rsidP="00915B24">
      <w:pPr>
        <w:spacing w:after="0"/>
        <w:ind w:left="708"/>
        <w:rPr>
          <w:rFonts w:asciiTheme="minorHAnsi" w:hAnsiTheme="minorHAnsi" w:cs="Calibri"/>
        </w:rPr>
      </w:pPr>
    </w:p>
    <w:p w:rsidR="00327FC7" w:rsidRDefault="00327FC7" w:rsidP="00327FC7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 44/2015</w:t>
      </w:r>
    </w:p>
    <w:p w:rsidR="00327FC7" w:rsidRDefault="00327FC7" w:rsidP="00327FC7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327FC7" w:rsidRPr="002219B9" w:rsidRDefault="00327FC7" w:rsidP="00327FC7">
      <w:pPr>
        <w:pStyle w:val="Odsekzoznamu"/>
        <w:numPr>
          <w:ilvl w:val="0"/>
          <w:numId w:val="7"/>
        </w:numPr>
        <w:spacing w:after="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schvaľuje</w:t>
      </w:r>
    </w:p>
    <w:p w:rsidR="00327FC7" w:rsidRDefault="00327FC7" w:rsidP="00327FC7">
      <w:pPr>
        <w:pStyle w:val="Odsekzoznamu"/>
        <w:spacing w:after="0"/>
        <w:ind w:left="1068"/>
      </w:pPr>
      <w:r>
        <w:rPr>
          <w:rFonts w:asciiTheme="minorHAnsi" w:hAnsiTheme="minorHAnsi" w:cs="Calibri"/>
        </w:rPr>
        <w:t xml:space="preserve">vytvorenie stavebných pozemkov </w:t>
      </w:r>
      <w:r w:rsidR="00677834">
        <w:rPr>
          <w:rFonts w:asciiTheme="minorHAnsi" w:hAnsiTheme="minorHAnsi" w:cs="Calibri"/>
        </w:rPr>
        <w:t xml:space="preserve"> podľa predloženého návrhu.</w:t>
      </w:r>
    </w:p>
    <w:p w:rsidR="00327FC7" w:rsidRDefault="00327FC7" w:rsidP="00327FC7">
      <w:pPr>
        <w:spacing w:after="0"/>
        <w:rPr>
          <w:rFonts w:asciiTheme="minorHAnsi" w:hAnsiTheme="minorHAnsi" w:cs="Calibri"/>
        </w:rPr>
      </w:pPr>
    </w:p>
    <w:p w:rsidR="00327FC7" w:rsidRDefault="00327FC7" w:rsidP="00327FC7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29.09.2015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327FC7" w:rsidRDefault="00327FC7" w:rsidP="00327FC7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485070" w:rsidRDefault="00485070" w:rsidP="00327FC7">
      <w:pPr>
        <w:spacing w:after="0"/>
        <w:ind w:left="708"/>
        <w:rPr>
          <w:rFonts w:asciiTheme="minorHAnsi" w:hAnsiTheme="minorHAnsi" w:cs="Calibri"/>
        </w:rPr>
      </w:pPr>
    </w:p>
    <w:p w:rsidR="00485070" w:rsidRDefault="00485070" w:rsidP="00485070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 45/2015</w:t>
      </w:r>
    </w:p>
    <w:p w:rsidR="00485070" w:rsidRDefault="00485070" w:rsidP="00485070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485070" w:rsidRPr="00485070" w:rsidRDefault="00485070" w:rsidP="00485070">
      <w:pPr>
        <w:pStyle w:val="Odsekzoznamu"/>
        <w:numPr>
          <w:ilvl w:val="0"/>
          <w:numId w:val="8"/>
        </w:numPr>
        <w:spacing w:after="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schvaľuje</w:t>
      </w:r>
    </w:p>
    <w:p w:rsidR="00485070" w:rsidRDefault="00DD3F43" w:rsidP="00485070">
      <w:pPr>
        <w:pStyle w:val="Odsekzoznamu"/>
        <w:spacing w:after="0"/>
        <w:ind w:left="1068"/>
        <w:rPr>
          <w:rFonts w:asciiTheme="minorHAnsi" w:hAnsiTheme="minorHAnsi" w:cs="Calibri"/>
        </w:rPr>
      </w:pPr>
      <w:r w:rsidRPr="00DD3F43">
        <w:rPr>
          <w:rFonts w:asciiTheme="minorHAnsi" w:hAnsiTheme="minorHAnsi" w:cs="Calibri"/>
        </w:rPr>
        <w:t xml:space="preserve">rozdelenie geometrickým plánom pozemky </w:t>
      </w:r>
    </w:p>
    <w:p w:rsidR="00DD3F43" w:rsidRPr="00DD3F43" w:rsidRDefault="00DD3F43" w:rsidP="00485070">
      <w:pPr>
        <w:pStyle w:val="Odsekzoznamu"/>
        <w:spacing w:after="0"/>
        <w:ind w:left="1068"/>
        <w:rPr>
          <w:rFonts w:asciiTheme="minorHAnsi" w:hAnsiTheme="minorHAnsi" w:cs="Calibri"/>
        </w:rPr>
      </w:pPr>
      <w:proofErr w:type="spellStart"/>
      <w:r>
        <w:rPr>
          <w:rFonts w:asciiTheme="minorHAnsi" w:hAnsiTheme="minorHAnsi" w:cs="Calibri"/>
        </w:rPr>
        <w:t>p.č</w:t>
      </w:r>
      <w:proofErr w:type="spellEnd"/>
      <w:r>
        <w:rPr>
          <w:rFonts w:asciiTheme="minorHAnsi" w:hAnsiTheme="minorHAnsi" w:cs="Calibri"/>
        </w:rPr>
        <w:t>. 548/20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orná pôda vo výmere 1789,00 m</w:t>
      </w:r>
      <w:r>
        <w:rPr>
          <w:rFonts w:asciiTheme="minorHAnsi" w:hAnsiTheme="minorHAnsi" w:cs="Calibri"/>
          <w:vertAlign w:val="superscript"/>
        </w:rPr>
        <w:t>2</w:t>
      </w:r>
      <w:r>
        <w:rPr>
          <w:rFonts w:asciiTheme="minorHAnsi" w:hAnsiTheme="minorHAnsi" w:cs="Calibri"/>
        </w:rPr>
        <w:t xml:space="preserve"> evidované na LV č. 342</w:t>
      </w:r>
    </w:p>
    <w:p w:rsidR="00DD3F43" w:rsidRPr="00DD3F43" w:rsidRDefault="00DD3F43" w:rsidP="00485070">
      <w:pPr>
        <w:pStyle w:val="Odsekzoznamu"/>
        <w:spacing w:after="0"/>
        <w:ind w:left="1068"/>
        <w:rPr>
          <w:rFonts w:asciiTheme="minorHAnsi" w:hAnsiTheme="minorHAnsi" w:cs="Calibri"/>
        </w:rPr>
      </w:pPr>
      <w:proofErr w:type="spellStart"/>
      <w:r>
        <w:rPr>
          <w:rFonts w:asciiTheme="minorHAnsi" w:hAnsiTheme="minorHAnsi" w:cs="Calibri"/>
        </w:rPr>
        <w:t>p.č</w:t>
      </w:r>
      <w:proofErr w:type="spellEnd"/>
      <w:r>
        <w:rPr>
          <w:rFonts w:asciiTheme="minorHAnsi" w:hAnsiTheme="minorHAnsi" w:cs="Calibri"/>
        </w:rPr>
        <w:t>. 527/203</w:t>
      </w:r>
      <w:r>
        <w:rPr>
          <w:rFonts w:asciiTheme="minorHAnsi" w:hAnsiTheme="minorHAnsi" w:cs="Calibri"/>
        </w:rPr>
        <w:tab/>
        <w:t>orná pôda vo výmere 293,00 m</w:t>
      </w:r>
      <w:r>
        <w:rPr>
          <w:rFonts w:asciiTheme="minorHAnsi" w:hAnsiTheme="minorHAnsi" w:cs="Calibri"/>
          <w:vertAlign w:val="superscript"/>
        </w:rPr>
        <w:t xml:space="preserve">2 </w:t>
      </w:r>
      <w:r>
        <w:rPr>
          <w:rFonts w:asciiTheme="minorHAnsi" w:hAnsiTheme="minorHAnsi" w:cs="Calibri"/>
        </w:rPr>
        <w:t>evidované na LV č. 342</w:t>
      </w:r>
    </w:p>
    <w:p w:rsidR="00485070" w:rsidRDefault="00485070" w:rsidP="00485070">
      <w:pPr>
        <w:spacing w:after="0"/>
        <w:rPr>
          <w:rFonts w:asciiTheme="minorHAnsi" w:hAnsiTheme="minorHAnsi" w:cs="Calibri"/>
        </w:rPr>
      </w:pPr>
    </w:p>
    <w:p w:rsidR="00485070" w:rsidRDefault="00485070" w:rsidP="00485070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29.09.2015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485070" w:rsidRDefault="00485070" w:rsidP="00485070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DD3F43" w:rsidRDefault="00DD3F43" w:rsidP="00485070">
      <w:pPr>
        <w:spacing w:after="0"/>
        <w:ind w:left="708"/>
        <w:rPr>
          <w:rFonts w:asciiTheme="minorHAnsi" w:hAnsiTheme="minorHAnsi" w:cs="Calibri"/>
        </w:rPr>
      </w:pPr>
    </w:p>
    <w:p w:rsidR="00DD3F43" w:rsidRDefault="00DD3F43" w:rsidP="00485070">
      <w:pPr>
        <w:spacing w:after="0"/>
        <w:ind w:left="708"/>
        <w:rPr>
          <w:rFonts w:asciiTheme="minorHAnsi" w:hAnsiTheme="minorHAnsi" w:cs="Calibri"/>
        </w:rPr>
      </w:pPr>
    </w:p>
    <w:p w:rsidR="00485070" w:rsidRDefault="00485070" w:rsidP="00327FC7">
      <w:pPr>
        <w:spacing w:after="0"/>
        <w:ind w:left="708"/>
        <w:rPr>
          <w:rFonts w:asciiTheme="minorHAnsi" w:hAnsiTheme="minorHAnsi" w:cs="Calibri"/>
        </w:rPr>
      </w:pPr>
    </w:p>
    <w:p w:rsidR="00EC258D" w:rsidRDefault="00DD3F43" w:rsidP="00EC258D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lastRenderedPageBreak/>
        <w:t>U</w:t>
      </w:r>
      <w:r w:rsidR="00EC258D">
        <w:rPr>
          <w:rFonts w:asciiTheme="minorHAnsi" w:hAnsiTheme="minorHAnsi" w:cs="Calibri"/>
          <w:b/>
        </w:rPr>
        <w:t>ZNESENIE Č.  46/2015</w:t>
      </w:r>
    </w:p>
    <w:p w:rsidR="00EC258D" w:rsidRDefault="00EC258D" w:rsidP="00EC258D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EC258D" w:rsidRPr="002219B9" w:rsidRDefault="00EC258D" w:rsidP="00EC258D">
      <w:pPr>
        <w:pStyle w:val="Odsekzoznamu"/>
        <w:numPr>
          <w:ilvl w:val="0"/>
          <w:numId w:val="10"/>
        </w:numPr>
        <w:spacing w:after="0"/>
        <w:rPr>
          <w:rFonts w:asciiTheme="minorHAnsi" w:hAnsiTheme="minorHAnsi" w:cs="Calibri"/>
        </w:rPr>
      </w:pPr>
      <w:r w:rsidRPr="00F62637">
        <w:rPr>
          <w:rFonts w:asciiTheme="minorHAnsi" w:hAnsiTheme="minorHAnsi" w:cs="Calibri"/>
          <w:b/>
        </w:rPr>
        <w:t xml:space="preserve">berie na vedomie </w:t>
      </w:r>
    </w:p>
    <w:p w:rsidR="00EC258D" w:rsidRDefault="00EC258D" w:rsidP="00EC258D">
      <w:pPr>
        <w:pStyle w:val="Odsekzoznamu"/>
        <w:spacing w:after="0"/>
        <w:ind w:left="10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správu o výstavbe nájomných bytov v obci Hosťová.</w:t>
      </w:r>
    </w:p>
    <w:p w:rsidR="00EC258D" w:rsidRDefault="00EC258D" w:rsidP="00EC258D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EC258D" w:rsidRDefault="00EC258D" w:rsidP="00EC258D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29.09.2015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EC258D" w:rsidRDefault="00EC258D" w:rsidP="00EC258D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EC258D" w:rsidRDefault="00EC258D" w:rsidP="00EC258D">
      <w:pPr>
        <w:spacing w:after="0"/>
        <w:ind w:left="708"/>
        <w:rPr>
          <w:rFonts w:asciiTheme="minorHAnsi" w:hAnsiTheme="minorHAnsi" w:cs="Calibri"/>
        </w:rPr>
      </w:pPr>
    </w:p>
    <w:p w:rsidR="00EC258D" w:rsidRDefault="00EC258D" w:rsidP="00EC258D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EC258D" w:rsidRDefault="00EC258D" w:rsidP="00EC258D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 47/2015</w:t>
      </w:r>
    </w:p>
    <w:p w:rsidR="00EC258D" w:rsidRDefault="00EC258D" w:rsidP="00EC258D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EC258D" w:rsidRPr="002219B9" w:rsidRDefault="00EC258D" w:rsidP="00EC258D">
      <w:pPr>
        <w:pStyle w:val="Odsekzoznamu"/>
        <w:numPr>
          <w:ilvl w:val="0"/>
          <w:numId w:val="11"/>
        </w:numPr>
        <w:spacing w:after="0"/>
        <w:rPr>
          <w:rFonts w:asciiTheme="minorHAnsi" w:hAnsiTheme="minorHAnsi" w:cs="Calibri"/>
        </w:rPr>
      </w:pPr>
      <w:r w:rsidRPr="00F62637">
        <w:rPr>
          <w:rFonts w:asciiTheme="minorHAnsi" w:hAnsiTheme="minorHAnsi" w:cs="Calibri"/>
          <w:b/>
        </w:rPr>
        <w:t xml:space="preserve">berie na vedomie </w:t>
      </w:r>
    </w:p>
    <w:p w:rsidR="00EC258D" w:rsidRDefault="00EC258D" w:rsidP="00EC258D">
      <w:pPr>
        <w:pStyle w:val="Odsekzoznamu"/>
        <w:spacing w:after="0"/>
        <w:ind w:left="10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informáciu o poskytnutej dotácii na rekonštrukciu domu smútku v Hosťovej.</w:t>
      </w:r>
    </w:p>
    <w:p w:rsidR="00EC258D" w:rsidRDefault="00EC258D" w:rsidP="00EC258D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EC258D" w:rsidRDefault="00EC258D" w:rsidP="00EC258D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29.09.2015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EC258D" w:rsidRDefault="00EC258D" w:rsidP="00EC258D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EC258D" w:rsidRDefault="00EC258D" w:rsidP="00EC258D">
      <w:pPr>
        <w:spacing w:after="0"/>
        <w:ind w:left="708"/>
        <w:rPr>
          <w:rFonts w:asciiTheme="minorHAnsi" w:hAnsiTheme="minorHAnsi" w:cs="Calibri"/>
        </w:rPr>
      </w:pPr>
    </w:p>
    <w:p w:rsidR="00EC258D" w:rsidRDefault="00EC258D" w:rsidP="00EC258D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 48/2015</w:t>
      </w:r>
    </w:p>
    <w:p w:rsidR="00EC258D" w:rsidRDefault="00EC258D" w:rsidP="00EC258D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 podľa príslušných ustanovení zákona č. 369/1990 Zb. o obecnom zriadení v platnom znení</w:t>
      </w:r>
    </w:p>
    <w:p w:rsidR="00EC258D" w:rsidRPr="00EC258D" w:rsidRDefault="00EC258D" w:rsidP="00EC258D">
      <w:pPr>
        <w:pStyle w:val="Odsekzoznamu"/>
        <w:numPr>
          <w:ilvl w:val="0"/>
          <w:numId w:val="12"/>
        </w:numPr>
        <w:spacing w:after="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schvaľuje </w:t>
      </w:r>
    </w:p>
    <w:p w:rsidR="00EC258D" w:rsidRPr="00EC258D" w:rsidRDefault="00EC258D" w:rsidP="00EC258D">
      <w:pPr>
        <w:pStyle w:val="Odsekzoznamu"/>
        <w:spacing w:after="0"/>
        <w:ind w:left="1068"/>
        <w:rPr>
          <w:rFonts w:asciiTheme="minorHAnsi" w:hAnsiTheme="minorHAnsi" w:cs="Calibri"/>
        </w:rPr>
      </w:pPr>
      <w:r w:rsidRPr="00EC258D">
        <w:rPr>
          <w:rFonts w:asciiTheme="minorHAnsi" w:hAnsiTheme="minorHAnsi" w:cs="Calibri"/>
        </w:rPr>
        <w:t xml:space="preserve">prijatie úveru vo výške 27 000,00 eur poskytnutého zo strany Prima banka Slovensko, </w:t>
      </w:r>
      <w:proofErr w:type="spellStart"/>
      <w:r w:rsidRPr="00EC258D">
        <w:rPr>
          <w:rFonts w:asciiTheme="minorHAnsi" w:hAnsiTheme="minorHAnsi" w:cs="Calibri"/>
        </w:rPr>
        <w:t>a.s</w:t>
      </w:r>
      <w:proofErr w:type="spellEnd"/>
      <w:r w:rsidRPr="00EC258D">
        <w:rPr>
          <w:rFonts w:asciiTheme="minorHAnsi" w:hAnsiTheme="minorHAnsi" w:cs="Calibri"/>
        </w:rPr>
        <w:t>. so sídlom Hodžova 11, 010 11 Žilina, SR, IČO: 31575951, IČ DPH: SK2020372541 zapísanej v Obchodnom registri Okresného súdu v Žiline, Oddiel: Sa, vložka číslo: 148/L,</w:t>
      </w:r>
    </w:p>
    <w:p w:rsidR="00EC258D" w:rsidRPr="00EC258D" w:rsidRDefault="00EC258D" w:rsidP="00EC258D">
      <w:pPr>
        <w:pStyle w:val="Odsekzoznamu"/>
        <w:spacing w:after="0"/>
        <w:ind w:left="1068"/>
        <w:rPr>
          <w:rFonts w:asciiTheme="minorHAnsi" w:hAnsiTheme="minorHAnsi" w:cs="Calibri"/>
        </w:rPr>
      </w:pPr>
      <w:r w:rsidRPr="00EC258D">
        <w:rPr>
          <w:rFonts w:asciiTheme="minorHAnsi" w:hAnsiTheme="minorHAnsi" w:cs="Calibri"/>
        </w:rPr>
        <w:t>/ďalej len „banka“/ za podmienok dojednaných v príslušnej úverovej zmluve, s možnosťou prolongácie zmluvy dodatkom, vrátane možnosti úveru na dlhodobý termínovaný úver na účely zabezpečenia financovania investičného projektu:</w:t>
      </w:r>
    </w:p>
    <w:p w:rsidR="00EC258D" w:rsidRDefault="00EC258D" w:rsidP="00CB4610">
      <w:pPr>
        <w:pStyle w:val="Odsekzoznamu"/>
        <w:spacing w:after="0"/>
        <w:ind w:left="1068"/>
        <w:jc w:val="center"/>
        <w:rPr>
          <w:rFonts w:asciiTheme="minorHAnsi" w:hAnsiTheme="minorHAnsi" w:cs="Calibri"/>
          <w:b/>
        </w:rPr>
      </w:pPr>
      <w:r w:rsidRPr="00CB4610">
        <w:rPr>
          <w:rFonts w:asciiTheme="minorHAnsi" w:hAnsiTheme="minorHAnsi" w:cs="Calibri"/>
          <w:b/>
        </w:rPr>
        <w:t>Kamerový systém v obci Hosťová.</w:t>
      </w:r>
    </w:p>
    <w:p w:rsidR="00CB4610" w:rsidRDefault="00CB4610" w:rsidP="00CB4610">
      <w:pPr>
        <w:spacing w:after="0"/>
      </w:pPr>
      <w:r>
        <w:t xml:space="preserve">                      Obecné zastupiteľstvo zároveň schvaľuje vystavenie vlastnej </w:t>
      </w:r>
      <w:proofErr w:type="spellStart"/>
      <w:r>
        <w:t>vista</w:t>
      </w:r>
      <w:proofErr w:type="spellEnd"/>
      <w:r>
        <w:t xml:space="preserve"> </w:t>
      </w:r>
      <w:proofErr w:type="spellStart"/>
      <w:r>
        <w:t>blankozmenky</w:t>
      </w:r>
      <w:proofErr w:type="spellEnd"/>
      <w:r>
        <w:t xml:space="preserve"> na rad          </w:t>
      </w:r>
    </w:p>
    <w:p w:rsidR="00CB4610" w:rsidRDefault="00CB4610" w:rsidP="00CB4610">
      <w:pPr>
        <w:spacing w:after="0"/>
      </w:pPr>
      <w:r>
        <w:t xml:space="preserve">                      banky za účelom zabezpečenia pohľadávky banky z prijatého úveru, vrátane možnosti  </w:t>
      </w:r>
    </w:p>
    <w:p w:rsidR="00CB4610" w:rsidRDefault="00CB4610" w:rsidP="00CB4610">
      <w:pPr>
        <w:spacing w:after="0"/>
      </w:pPr>
      <w:r>
        <w:t xml:space="preserve">                      vystavenia vlastnej </w:t>
      </w:r>
      <w:proofErr w:type="spellStart"/>
      <w:r>
        <w:t>vista</w:t>
      </w:r>
      <w:proofErr w:type="spellEnd"/>
      <w:r>
        <w:t xml:space="preserve"> </w:t>
      </w:r>
      <w:proofErr w:type="spellStart"/>
      <w:r>
        <w:t>blankozmenky</w:t>
      </w:r>
      <w:proofErr w:type="spellEnd"/>
      <w:r>
        <w:t xml:space="preserve"> na rad banky za účelom nahradenia             </w:t>
      </w:r>
    </w:p>
    <w:p w:rsidR="00CB4610" w:rsidRDefault="00CB4610" w:rsidP="00CB4610">
      <w:pPr>
        <w:spacing w:after="0"/>
      </w:pPr>
      <w:r>
        <w:t xml:space="preserve">                     poskytnutého zabezpečenia pohľadávky banky z prijatého úveru pre prípad prolongácie </w:t>
      </w:r>
    </w:p>
    <w:p w:rsidR="00CB4610" w:rsidRPr="00CB4610" w:rsidRDefault="00CB4610" w:rsidP="00CB4610">
      <w:pPr>
        <w:spacing w:after="0"/>
      </w:pPr>
      <w:r>
        <w:t xml:space="preserve">                     úveru alebo zmeny úveru na dlhodobý termínovaný úver.</w:t>
      </w:r>
    </w:p>
    <w:p w:rsidR="00EC258D" w:rsidRDefault="00EC258D" w:rsidP="00CB4610">
      <w:pPr>
        <w:pStyle w:val="Odsekzoznamu"/>
        <w:spacing w:after="0"/>
        <w:ind w:left="10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informáciu o poskytnutej dotácii na rekonštrukciu domu smútku v Hosťovej.</w:t>
      </w:r>
    </w:p>
    <w:p w:rsidR="00EC258D" w:rsidRDefault="00EC258D" w:rsidP="00EC258D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EC258D" w:rsidRDefault="00EC258D" w:rsidP="00EC258D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29.09.2015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EC258D" w:rsidRDefault="00EC258D" w:rsidP="00EC258D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CB4610" w:rsidRDefault="00CB4610" w:rsidP="00EC258D">
      <w:pPr>
        <w:spacing w:after="0"/>
        <w:ind w:left="708"/>
        <w:rPr>
          <w:rFonts w:asciiTheme="minorHAnsi" w:hAnsiTheme="minorHAnsi" w:cs="Calibri"/>
        </w:rPr>
      </w:pPr>
    </w:p>
    <w:p w:rsidR="00CB4610" w:rsidRDefault="00CB4610" w:rsidP="00CB4610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677834" w:rsidRDefault="00677834" w:rsidP="00CB4610">
      <w:pPr>
        <w:spacing w:after="0"/>
        <w:jc w:val="center"/>
        <w:rPr>
          <w:rFonts w:asciiTheme="minorHAnsi" w:hAnsiTheme="minorHAnsi" w:cs="Calibri"/>
          <w:b/>
        </w:rPr>
      </w:pPr>
    </w:p>
    <w:p w:rsidR="00677834" w:rsidRDefault="00677834" w:rsidP="00CB4610">
      <w:pPr>
        <w:spacing w:after="0"/>
        <w:jc w:val="center"/>
        <w:rPr>
          <w:rFonts w:asciiTheme="minorHAnsi" w:hAnsiTheme="minorHAnsi" w:cs="Calibri"/>
          <w:b/>
        </w:rPr>
      </w:pPr>
    </w:p>
    <w:p w:rsidR="00677834" w:rsidRDefault="00677834" w:rsidP="00CB4610">
      <w:pPr>
        <w:spacing w:after="0"/>
        <w:jc w:val="center"/>
        <w:rPr>
          <w:rFonts w:asciiTheme="minorHAnsi" w:hAnsiTheme="minorHAnsi" w:cs="Calibri"/>
          <w:b/>
        </w:rPr>
      </w:pPr>
    </w:p>
    <w:p w:rsidR="00677834" w:rsidRDefault="00677834" w:rsidP="00CB4610">
      <w:pPr>
        <w:spacing w:after="0"/>
        <w:jc w:val="center"/>
        <w:rPr>
          <w:rFonts w:asciiTheme="minorHAnsi" w:hAnsiTheme="minorHAnsi" w:cs="Calibri"/>
          <w:b/>
        </w:rPr>
      </w:pPr>
    </w:p>
    <w:p w:rsidR="00677834" w:rsidRDefault="00677834" w:rsidP="00CB4610">
      <w:pPr>
        <w:spacing w:after="0"/>
        <w:jc w:val="center"/>
        <w:rPr>
          <w:rFonts w:asciiTheme="minorHAnsi" w:hAnsiTheme="minorHAnsi" w:cs="Calibri"/>
          <w:b/>
        </w:rPr>
      </w:pPr>
    </w:p>
    <w:p w:rsidR="00677834" w:rsidRDefault="00677834" w:rsidP="00CB4610">
      <w:pPr>
        <w:spacing w:after="0"/>
        <w:jc w:val="center"/>
        <w:rPr>
          <w:rFonts w:asciiTheme="minorHAnsi" w:hAnsiTheme="minorHAnsi" w:cs="Calibri"/>
          <w:b/>
        </w:rPr>
      </w:pPr>
    </w:p>
    <w:p w:rsidR="00CB4610" w:rsidRDefault="00CB4610" w:rsidP="00CB4610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 49/2015</w:t>
      </w:r>
    </w:p>
    <w:p w:rsidR="00CB4610" w:rsidRDefault="00CB4610" w:rsidP="00CB4610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CB4610" w:rsidRDefault="00F46ACD" w:rsidP="00CB4610">
      <w:pPr>
        <w:pStyle w:val="Odsekzoznamu"/>
        <w:numPr>
          <w:ilvl w:val="0"/>
          <w:numId w:val="13"/>
        </w:numPr>
        <w:spacing w:after="0"/>
        <w:rPr>
          <w:rFonts w:asciiTheme="minorHAnsi" w:hAnsiTheme="minorHAnsi" w:cs="Calibri"/>
          <w:b/>
        </w:rPr>
      </w:pPr>
      <w:r w:rsidRPr="00F46ACD">
        <w:rPr>
          <w:rFonts w:asciiTheme="minorHAnsi" w:hAnsiTheme="minorHAnsi" w:cs="Calibri"/>
          <w:b/>
        </w:rPr>
        <w:t>schvaľuje</w:t>
      </w:r>
    </w:p>
    <w:p w:rsidR="00677834" w:rsidRPr="00677834" w:rsidRDefault="00677834" w:rsidP="00677834">
      <w:pPr>
        <w:pStyle w:val="Odsekzoznamu"/>
        <w:spacing w:after="0"/>
        <w:ind w:left="1068"/>
        <w:rPr>
          <w:rFonts w:asciiTheme="minorHAnsi" w:hAnsiTheme="minorHAnsi" w:cs="Calibri"/>
        </w:rPr>
      </w:pPr>
      <w:r w:rsidRPr="00677834">
        <w:rPr>
          <w:rFonts w:asciiTheme="minorHAnsi" w:hAnsiTheme="minorHAnsi" w:cs="Calibri"/>
        </w:rPr>
        <w:t xml:space="preserve">Mandátnu zmluvu so spoločnosťou </w:t>
      </w:r>
      <w:proofErr w:type="spellStart"/>
      <w:r w:rsidRPr="00677834">
        <w:rPr>
          <w:rFonts w:asciiTheme="minorHAnsi" w:hAnsiTheme="minorHAnsi" w:cs="Calibri"/>
        </w:rPr>
        <w:t>Manos</w:t>
      </w:r>
      <w:proofErr w:type="spellEnd"/>
      <w:r w:rsidRPr="00677834">
        <w:rPr>
          <w:rFonts w:asciiTheme="minorHAnsi" w:hAnsiTheme="minorHAnsi" w:cs="Calibri"/>
        </w:rPr>
        <w:t xml:space="preserve"> </w:t>
      </w:r>
      <w:proofErr w:type="spellStart"/>
      <w:r w:rsidRPr="00677834">
        <w:rPr>
          <w:rFonts w:asciiTheme="minorHAnsi" w:hAnsiTheme="minorHAnsi" w:cs="Calibri"/>
        </w:rPr>
        <w:t>Consulting</w:t>
      </w:r>
      <w:proofErr w:type="spellEnd"/>
      <w:r w:rsidRPr="00677834">
        <w:rPr>
          <w:rFonts w:asciiTheme="minorHAnsi" w:hAnsiTheme="minorHAnsi" w:cs="Calibri"/>
        </w:rPr>
        <w:t xml:space="preserve">, </w:t>
      </w:r>
      <w:proofErr w:type="spellStart"/>
      <w:r w:rsidRPr="00677834">
        <w:rPr>
          <w:rFonts w:asciiTheme="minorHAnsi" w:hAnsiTheme="minorHAnsi" w:cs="Calibri"/>
        </w:rPr>
        <w:t>s.r.o</w:t>
      </w:r>
      <w:proofErr w:type="spellEnd"/>
      <w:r w:rsidRPr="00677834">
        <w:rPr>
          <w:rFonts w:asciiTheme="minorHAnsi" w:hAnsiTheme="minorHAnsi" w:cs="Calibri"/>
        </w:rPr>
        <w:t>. Južná 36, 949 01  Nitra</w:t>
      </w:r>
    </w:p>
    <w:p w:rsidR="00677834" w:rsidRPr="00677834" w:rsidRDefault="00677834" w:rsidP="00677834">
      <w:pPr>
        <w:pStyle w:val="Odsekzoznamu"/>
        <w:spacing w:after="0"/>
        <w:ind w:left="1068"/>
        <w:rPr>
          <w:rFonts w:asciiTheme="minorHAnsi" w:hAnsiTheme="minorHAnsi" w:cs="Calibri"/>
        </w:rPr>
      </w:pPr>
      <w:r w:rsidRPr="00677834">
        <w:rPr>
          <w:rFonts w:asciiTheme="minorHAnsi" w:hAnsiTheme="minorHAnsi" w:cs="Calibri"/>
        </w:rPr>
        <w:t>IČO: 46 041</w:t>
      </w:r>
      <w:r w:rsidR="00946CA2">
        <w:rPr>
          <w:rFonts w:asciiTheme="minorHAnsi" w:hAnsiTheme="minorHAnsi" w:cs="Calibri"/>
        </w:rPr>
        <w:t> </w:t>
      </w:r>
      <w:r w:rsidRPr="00677834">
        <w:rPr>
          <w:rFonts w:asciiTheme="minorHAnsi" w:hAnsiTheme="minorHAnsi" w:cs="Calibri"/>
        </w:rPr>
        <w:t>915</w:t>
      </w:r>
      <w:r w:rsidR="00946CA2">
        <w:rPr>
          <w:rFonts w:asciiTheme="minorHAnsi" w:hAnsiTheme="minorHAnsi" w:cs="Calibri"/>
        </w:rPr>
        <w:t>,</w:t>
      </w:r>
    </w:p>
    <w:p w:rsidR="00677834" w:rsidRPr="00677834" w:rsidRDefault="00677834" w:rsidP="00677834">
      <w:pPr>
        <w:pStyle w:val="Odsekzoznamu"/>
        <w:spacing w:after="0"/>
        <w:ind w:left="1068"/>
        <w:rPr>
          <w:rFonts w:asciiTheme="minorHAnsi" w:hAnsiTheme="minorHAnsi" w:cs="Calibri"/>
        </w:rPr>
      </w:pPr>
      <w:r w:rsidRPr="00677834">
        <w:rPr>
          <w:rFonts w:asciiTheme="minorHAnsi" w:hAnsiTheme="minorHAnsi" w:cs="Calibri"/>
        </w:rPr>
        <w:t>IČ DPH: SK2023214380</w:t>
      </w:r>
      <w:r w:rsidR="00946CA2">
        <w:rPr>
          <w:rFonts w:asciiTheme="minorHAnsi" w:hAnsiTheme="minorHAnsi" w:cs="Calibri"/>
        </w:rPr>
        <w:t>,</w:t>
      </w:r>
    </w:p>
    <w:p w:rsidR="00677834" w:rsidRPr="00677834" w:rsidRDefault="00946CA2" w:rsidP="00677834">
      <w:pPr>
        <w:pStyle w:val="Odsekzoznamu"/>
        <w:spacing w:after="0"/>
        <w:ind w:left="10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</w:t>
      </w:r>
      <w:r w:rsidR="00677834" w:rsidRPr="00677834">
        <w:rPr>
          <w:rFonts w:asciiTheme="minorHAnsi" w:hAnsiTheme="minorHAnsi" w:cs="Calibri"/>
        </w:rPr>
        <w:t>a výkon činnosti externého manažmentu na kamerový systém v obci Hosťová</w:t>
      </w:r>
    </w:p>
    <w:p w:rsidR="00677834" w:rsidRDefault="00946CA2" w:rsidP="00677834">
      <w:pPr>
        <w:pStyle w:val="Odsekzoznamu"/>
        <w:spacing w:after="0"/>
        <w:ind w:left="10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</w:t>
      </w:r>
      <w:r w:rsidR="00677834" w:rsidRPr="00677834">
        <w:rPr>
          <w:rFonts w:asciiTheme="minorHAnsi" w:hAnsiTheme="minorHAnsi" w:cs="Calibri"/>
        </w:rPr>
        <w:t>o výške 2781,45 eur</w:t>
      </w:r>
    </w:p>
    <w:p w:rsidR="00946CA2" w:rsidRDefault="00946CA2" w:rsidP="00677834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946CA2" w:rsidRDefault="00946CA2" w:rsidP="00946CA2">
      <w:pPr>
        <w:pStyle w:val="Odsekzoznamu"/>
        <w:numPr>
          <w:ilvl w:val="0"/>
          <w:numId w:val="13"/>
        </w:numPr>
        <w:rPr>
          <w:b/>
        </w:rPr>
      </w:pPr>
      <w:r w:rsidRPr="00946CA2">
        <w:rPr>
          <w:b/>
        </w:rPr>
        <w:t>schvaľuje</w:t>
      </w:r>
    </w:p>
    <w:p w:rsidR="00946CA2" w:rsidRPr="00946CA2" w:rsidRDefault="00946CA2" w:rsidP="00946CA2">
      <w:pPr>
        <w:pStyle w:val="Odsekzoznamu"/>
        <w:ind w:left="1068"/>
      </w:pPr>
      <w:r w:rsidRPr="00946CA2">
        <w:t xml:space="preserve">Zmluvu o dielo so spoločnosťou CZ </w:t>
      </w:r>
      <w:proofErr w:type="spellStart"/>
      <w:r w:rsidRPr="00946CA2">
        <w:t>CZ</w:t>
      </w:r>
      <w:proofErr w:type="spellEnd"/>
      <w:r w:rsidRPr="00946CA2">
        <w:t xml:space="preserve"> Nitra, </w:t>
      </w:r>
      <w:proofErr w:type="spellStart"/>
      <w:r w:rsidRPr="00946CA2">
        <w:t>s.r.o</w:t>
      </w:r>
      <w:proofErr w:type="spellEnd"/>
      <w:r w:rsidRPr="00946CA2">
        <w:t xml:space="preserve">., </w:t>
      </w:r>
      <w:proofErr w:type="spellStart"/>
      <w:r w:rsidRPr="00946CA2">
        <w:t>Zlatomoravecká</w:t>
      </w:r>
      <w:proofErr w:type="spellEnd"/>
      <w:r w:rsidRPr="00946CA2">
        <w:t xml:space="preserve"> 5, 949 01  Nitra</w:t>
      </w:r>
    </w:p>
    <w:p w:rsidR="00946CA2" w:rsidRPr="00946CA2" w:rsidRDefault="00946CA2" w:rsidP="00946CA2">
      <w:pPr>
        <w:pStyle w:val="Odsekzoznamu"/>
        <w:ind w:left="1068"/>
      </w:pPr>
      <w:r w:rsidRPr="00946CA2">
        <w:t>IČO: 31419470,</w:t>
      </w:r>
    </w:p>
    <w:p w:rsidR="00946CA2" w:rsidRPr="00946CA2" w:rsidRDefault="00946CA2" w:rsidP="00946CA2">
      <w:pPr>
        <w:pStyle w:val="Odsekzoznamu"/>
        <w:ind w:left="1068"/>
      </w:pPr>
      <w:r w:rsidRPr="00946CA2">
        <w:t>DIČ: 2020405563,</w:t>
      </w:r>
    </w:p>
    <w:p w:rsidR="00946CA2" w:rsidRPr="00946CA2" w:rsidRDefault="00946CA2" w:rsidP="00946CA2">
      <w:pPr>
        <w:pStyle w:val="Odsekzoznamu"/>
        <w:ind w:left="1068"/>
      </w:pPr>
      <w:r>
        <w:t>n</w:t>
      </w:r>
      <w:r w:rsidRPr="00946CA2">
        <w:t>a dodanie a montáž kamerového systému v obci Hosťová vo výške 35 473,20 eur.</w:t>
      </w:r>
    </w:p>
    <w:p w:rsidR="00946CA2" w:rsidRPr="00946CA2" w:rsidRDefault="00946CA2" w:rsidP="00946CA2">
      <w:pPr>
        <w:pStyle w:val="Odsekzoznamu"/>
        <w:ind w:left="1068"/>
        <w:rPr>
          <w:b/>
        </w:rPr>
      </w:pPr>
    </w:p>
    <w:p w:rsidR="00CB4610" w:rsidRDefault="00CB4610" w:rsidP="00CB4610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CB4610" w:rsidRDefault="00CB4610" w:rsidP="00CB4610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29.09.2015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370F1D" w:rsidRDefault="00370F1D" w:rsidP="00CB4610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946CA2" w:rsidRDefault="00946CA2" w:rsidP="00CB4610">
      <w:pPr>
        <w:spacing w:after="0"/>
        <w:ind w:left="708"/>
        <w:rPr>
          <w:rFonts w:asciiTheme="minorHAnsi" w:hAnsiTheme="minorHAnsi" w:cs="Calibri"/>
        </w:rPr>
      </w:pPr>
    </w:p>
    <w:p w:rsidR="00CB4610" w:rsidRDefault="00CB4610" w:rsidP="00CB4610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</w:p>
    <w:p w:rsidR="00F46ACD" w:rsidRDefault="00F46ACD" w:rsidP="00F46ACD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 50/2015</w:t>
      </w:r>
    </w:p>
    <w:p w:rsidR="00F46ACD" w:rsidRDefault="00F46ACD" w:rsidP="00F46ACD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F46ACD" w:rsidRDefault="00F46ACD" w:rsidP="00F46ACD">
      <w:pPr>
        <w:pStyle w:val="Odsekzoznamu"/>
        <w:numPr>
          <w:ilvl w:val="0"/>
          <w:numId w:val="15"/>
        </w:numPr>
        <w:spacing w:after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s</w:t>
      </w:r>
      <w:r w:rsidRPr="00F46ACD">
        <w:rPr>
          <w:rFonts w:asciiTheme="minorHAnsi" w:hAnsiTheme="minorHAnsi" w:cs="Calibri"/>
          <w:b/>
        </w:rPr>
        <w:t>chvaľuje</w:t>
      </w:r>
    </w:p>
    <w:p w:rsidR="00F46ACD" w:rsidRDefault="00F46ACD" w:rsidP="00F46ACD">
      <w:pPr>
        <w:pStyle w:val="Odsekzoznamu"/>
        <w:spacing w:after="0"/>
        <w:ind w:left="142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ako audítora na vykonanie overenia účtovnej závierky za rok 2014 audítora </w:t>
      </w:r>
    </w:p>
    <w:p w:rsidR="00F46ACD" w:rsidRDefault="00F46ACD" w:rsidP="00F46ACD">
      <w:pPr>
        <w:pStyle w:val="Odsekzoznamu"/>
        <w:spacing w:after="0"/>
        <w:ind w:left="142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Ing. Darinu </w:t>
      </w:r>
      <w:proofErr w:type="spellStart"/>
      <w:r>
        <w:rPr>
          <w:rFonts w:asciiTheme="minorHAnsi" w:hAnsiTheme="minorHAnsi" w:cs="Calibri"/>
        </w:rPr>
        <w:t>Palatickú</w:t>
      </w:r>
      <w:proofErr w:type="spellEnd"/>
      <w:r>
        <w:rPr>
          <w:rFonts w:asciiTheme="minorHAnsi" w:hAnsiTheme="minorHAnsi" w:cs="Calibri"/>
        </w:rPr>
        <w:t>, so sídlom Sedliacka 45, Mojmírovce</w:t>
      </w:r>
    </w:p>
    <w:p w:rsidR="00F46ACD" w:rsidRPr="00F46ACD" w:rsidRDefault="00F46ACD" w:rsidP="00F46ACD">
      <w:pPr>
        <w:pStyle w:val="Odsekzoznamu"/>
        <w:spacing w:after="0"/>
        <w:ind w:left="142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SKAU č. 381, IČO: 33713961</w:t>
      </w:r>
    </w:p>
    <w:p w:rsidR="00F46ACD" w:rsidRPr="00F46ACD" w:rsidRDefault="00F46ACD" w:rsidP="00F46ACD">
      <w:pPr>
        <w:pStyle w:val="Odsekzoznamu"/>
        <w:spacing w:after="0"/>
        <w:ind w:left="1428"/>
        <w:rPr>
          <w:rFonts w:asciiTheme="minorHAnsi" w:hAnsiTheme="minorHAnsi" w:cs="Calibri"/>
          <w:b/>
        </w:rPr>
      </w:pPr>
    </w:p>
    <w:p w:rsidR="00F46ACD" w:rsidRDefault="00F46ACD" w:rsidP="00F46ACD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F46ACD" w:rsidRDefault="00F46ACD" w:rsidP="00F46ACD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29.09.2015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F46ACD" w:rsidRDefault="00F46ACD" w:rsidP="00F46ACD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F46ACD" w:rsidRDefault="00F46ACD" w:rsidP="00F46ACD">
      <w:pPr>
        <w:spacing w:after="0"/>
        <w:ind w:left="708"/>
        <w:rPr>
          <w:rFonts w:asciiTheme="minorHAnsi" w:hAnsiTheme="minorHAnsi" w:cs="Calibri"/>
        </w:rPr>
      </w:pPr>
    </w:p>
    <w:p w:rsidR="00F46ACD" w:rsidRDefault="00F46ACD" w:rsidP="00F46ACD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 52/2015</w:t>
      </w:r>
    </w:p>
    <w:p w:rsidR="00F46ACD" w:rsidRDefault="00F46ACD" w:rsidP="00F46ACD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F46ACD" w:rsidRDefault="00F46ACD" w:rsidP="00F46ACD">
      <w:pPr>
        <w:pStyle w:val="Odsekzoznamu"/>
        <w:numPr>
          <w:ilvl w:val="0"/>
          <w:numId w:val="16"/>
        </w:numPr>
        <w:spacing w:after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prerokovalo</w:t>
      </w:r>
    </w:p>
    <w:p w:rsidR="00F46ACD" w:rsidRPr="00F46ACD" w:rsidRDefault="00F46ACD" w:rsidP="00F46ACD">
      <w:pPr>
        <w:pStyle w:val="Odsekzoznamu"/>
        <w:spacing w:after="0"/>
        <w:ind w:left="1428"/>
        <w:rPr>
          <w:rFonts w:asciiTheme="minorHAnsi" w:hAnsiTheme="minorHAnsi" w:cs="Calibri"/>
        </w:rPr>
      </w:pPr>
      <w:r w:rsidRPr="00F46ACD">
        <w:rPr>
          <w:rFonts w:asciiTheme="minorHAnsi" w:hAnsiTheme="minorHAnsi" w:cs="Calibri"/>
        </w:rPr>
        <w:t>správu o kontrolnej činnosti hlavného kontrolóra obce</w:t>
      </w:r>
    </w:p>
    <w:p w:rsidR="00F46ACD" w:rsidRDefault="00F46ACD" w:rsidP="00F46ACD">
      <w:pPr>
        <w:pStyle w:val="Odsekzoznamu"/>
        <w:spacing w:after="0"/>
        <w:ind w:left="1428"/>
        <w:rPr>
          <w:rFonts w:asciiTheme="minorHAnsi" w:hAnsiTheme="minorHAnsi" w:cs="Calibri"/>
          <w:b/>
        </w:rPr>
      </w:pPr>
    </w:p>
    <w:p w:rsidR="00F46ACD" w:rsidRPr="00F46ACD" w:rsidRDefault="00F46ACD" w:rsidP="00F46ACD">
      <w:pPr>
        <w:pStyle w:val="Odsekzoznamu"/>
        <w:numPr>
          <w:ilvl w:val="0"/>
          <w:numId w:val="16"/>
        </w:numPr>
        <w:rPr>
          <w:b/>
        </w:rPr>
      </w:pPr>
      <w:r w:rsidRPr="00F46ACD">
        <w:rPr>
          <w:b/>
        </w:rPr>
        <w:t>berie na vedomie</w:t>
      </w:r>
    </w:p>
    <w:p w:rsidR="00F46ACD" w:rsidRPr="00F46ACD" w:rsidRDefault="00F46ACD" w:rsidP="00F46ACD">
      <w:pPr>
        <w:pStyle w:val="Odsekzoznamu"/>
        <w:spacing w:after="0"/>
        <w:ind w:left="1428"/>
        <w:rPr>
          <w:rFonts w:asciiTheme="minorHAnsi" w:hAnsiTheme="minorHAnsi" w:cs="Calibri"/>
        </w:rPr>
      </w:pPr>
      <w:r w:rsidRPr="00F46ACD">
        <w:rPr>
          <w:rFonts w:asciiTheme="minorHAnsi" w:hAnsiTheme="minorHAnsi" w:cs="Calibri"/>
        </w:rPr>
        <w:t>správu o kontrolnej činnosti hlavného kontrolóra obce</w:t>
      </w:r>
    </w:p>
    <w:p w:rsidR="00F46ACD" w:rsidRDefault="00F46ACD" w:rsidP="00F46ACD">
      <w:pPr>
        <w:pStyle w:val="Odsekzoznamu"/>
        <w:spacing w:after="0"/>
        <w:ind w:left="1428"/>
        <w:rPr>
          <w:rFonts w:asciiTheme="minorHAnsi" w:hAnsiTheme="minorHAnsi" w:cs="Calibri"/>
          <w:b/>
        </w:rPr>
      </w:pPr>
    </w:p>
    <w:p w:rsidR="00F46ACD" w:rsidRDefault="00F46ACD" w:rsidP="00F46ACD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29.09.2015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370F1D" w:rsidRDefault="00F46ACD" w:rsidP="00DC4CC7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194CD8" w:rsidRDefault="00194CD8" w:rsidP="00DC4CC7">
      <w:pPr>
        <w:spacing w:after="0"/>
        <w:ind w:left="708"/>
        <w:rPr>
          <w:rFonts w:asciiTheme="minorHAnsi" w:hAnsiTheme="minorHAnsi" w:cs="Calibri"/>
        </w:rPr>
      </w:pPr>
    </w:p>
    <w:p w:rsidR="00194CD8" w:rsidRDefault="00194CD8" w:rsidP="00DC4CC7">
      <w:pPr>
        <w:spacing w:after="0"/>
        <w:ind w:left="708"/>
        <w:rPr>
          <w:rFonts w:asciiTheme="minorHAnsi" w:hAnsiTheme="minorHAnsi" w:cs="Calibri"/>
        </w:rPr>
      </w:pPr>
    </w:p>
    <w:p w:rsidR="00194CD8" w:rsidRDefault="00194CD8" w:rsidP="00194CD8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lastRenderedPageBreak/>
        <w:t>Overovatelia zápisnice:</w:t>
      </w:r>
    </w:p>
    <w:p w:rsidR="00194CD8" w:rsidRDefault="00194CD8" w:rsidP="00194CD8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Miroslav Maťo</w:t>
      </w:r>
      <w:r>
        <w:rPr>
          <w:rFonts w:asciiTheme="minorHAnsi" w:hAnsiTheme="minorHAnsi" w:cs="Calibri"/>
          <w:sz w:val="24"/>
          <w:szCs w:val="24"/>
        </w:rPr>
        <w:t xml:space="preserve">     </w:t>
      </w:r>
      <w:r>
        <w:rPr>
          <w:rFonts w:asciiTheme="minorHAnsi" w:hAnsiTheme="minorHAnsi" w:cs="Calibri"/>
          <w:sz w:val="24"/>
          <w:szCs w:val="24"/>
        </w:rPr>
        <w:tab/>
        <w:t xml:space="preserve"> .........................</w:t>
      </w:r>
    </w:p>
    <w:p w:rsidR="00194CD8" w:rsidRDefault="00194CD8" w:rsidP="00194CD8">
      <w:pPr>
        <w:spacing w:after="0"/>
        <w:rPr>
          <w:rFonts w:asciiTheme="minorHAnsi" w:hAnsiTheme="minorHAnsi" w:cs="Calibri"/>
          <w:sz w:val="24"/>
          <w:szCs w:val="24"/>
        </w:rPr>
      </w:pPr>
    </w:p>
    <w:p w:rsidR="00194CD8" w:rsidRDefault="00194CD8" w:rsidP="00194CD8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</w:rPr>
        <w:tab/>
        <w:t xml:space="preserve"> </w:t>
      </w:r>
      <w:r>
        <w:rPr>
          <w:rFonts w:asciiTheme="minorHAnsi" w:hAnsiTheme="minorHAnsi" w:cs="Calibri"/>
          <w:sz w:val="24"/>
          <w:szCs w:val="24"/>
        </w:rPr>
        <w:t>.........................</w:t>
      </w:r>
    </w:p>
    <w:p w:rsidR="00194CD8" w:rsidRDefault="00194CD8" w:rsidP="00194CD8">
      <w:pPr>
        <w:spacing w:after="0"/>
        <w:rPr>
          <w:rFonts w:asciiTheme="minorHAnsi" w:hAnsiTheme="minorHAnsi" w:cs="Calibri"/>
          <w:sz w:val="24"/>
          <w:szCs w:val="24"/>
        </w:rPr>
      </w:pPr>
    </w:p>
    <w:p w:rsidR="00194CD8" w:rsidRDefault="00194CD8" w:rsidP="00194CD8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Zapisovateľka zápisnice:</w:t>
      </w:r>
    </w:p>
    <w:p w:rsidR="00194CD8" w:rsidRDefault="00194CD8" w:rsidP="00194CD8">
      <w:pPr>
        <w:spacing w:after="0"/>
        <w:rPr>
          <w:rFonts w:asciiTheme="minorHAnsi" w:hAnsiTheme="minorHAnsi" w:cs="Calibri"/>
          <w:sz w:val="24"/>
          <w:szCs w:val="24"/>
        </w:rPr>
      </w:pPr>
    </w:p>
    <w:p w:rsidR="00194CD8" w:rsidRDefault="00194CD8" w:rsidP="00194CD8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Bc. Renáta Tóthová</w:t>
      </w:r>
      <w:r>
        <w:rPr>
          <w:rFonts w:asciiTheme="minorHAnsi" w:hAnsiTheme="minorHAnsi" w:cs="Calibri"/>
          <w:sz w:val="24"/>
          <w:szCs w:val="24"/>
        </w:rPr>
        <w:tab/>
        <w:t xml:space="preserve">  ........................</w:t>
      </w:r>
    </w:p>
    <w:p w:rsidR="00194CD8" w:rsidRDefault="00194CD8" w:rsidP="00194CD8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asciiTheme="minorHAnsi" w:hAnsiTheme="minorHAnsi" w:cs="Calibri"/>
          <w:sz w:val="24"/>
          <w:szCs w:val="24"/>
        </w:rPr>
        <w:t xml:space="preserve">    </w:t>
      </w:r>
    </w:p>
    <w:p w:rsidR="00194CD8" w:rsidRDefault="00194CD8" w:rsidP="00194CD8">
      <w:pPr>
        <w:spacing w:after="0" w:line="240" w:lineRule="auto"/>
        <w:ind w:left="566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</w:t>
      </w:r>
    </w:p>
    <w:p w:rsidR="00194CD8" w:rsidRDefault="00194CD8" w:rsidP="00194CD8">
      <w:pPr>
        <w:spacing w:after="0" w:line="240" w:lineRule="auto"/>
        <w:ind w:left="566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Ing. Miroslav </w:t>
      </w:r>
      <w:proofErr w:type="spellStart"/>
      <w:r>
        <w:rPr>
          <w:rFonts w:asciiTheme="minorHAnsi" w:hAnsiTheme="minorHAnsi" w:cs="Calibri"/>
          <w:sz w:val="24"/>
          <w:szCs w:val="24"/>
        </w:rPr>
        <w:t>Brath</w:t>
      </w:r>
      <w:proofErr w:type="spellEnd"/>
    </w:p>
    <w:p w:rsidR="00194CD8" w:rsidRDefault="00194CD8" w:rsidP="00194CD8">
      <w:pPr>
        <w:spacing w:after="0" w:line="240" w:lineRule="auto"/>
        <w:ind w:left="2832" w:hanging="2832"/>
        <w:rPr>
          <w:rFonts w:asciiTheme="minorHAnsi" w:hAnsiTheme="minorHAnsi"/>
        </w:rPr>
      </w:pPr>
      <w:r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starosta obce</w:t>
      </w:r>
    </w:p>
    <w:p w:rsidR="00194CD8" w:rsidRDefault="00194CD8" w:rsidP="00DC4CC7">
      <w:pPr>
        <w:spacing w:after="0"/>
        <w:ind w:left="708"/>
      </w:pPr>
    </w:p>
    <w:sectPr w:rsidR="00194C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167" w:rsidRDefault="00BB6167" w:rsidP="00370F1D">
      <w:pPr>
        <w:spacing w:after="0" w:line="240" w:lineRule="auto"/>
      </w:pPr>
      <w:r>
        <w:separator/>
      </w:r>
    </w:p>
  </w:endnote>
  <w:endnote w:type="continuationSeparator" w:id="0">
    <w:p w:rsidR="00BB6167" w:rsidRDefault="00BB6167" w:rsidP="0037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F1D" w:rsidRDefault="00370F1D" w:rsidP="00370F1D">
    <w:pPr>
      <w:pStyle w:val="Pta"/>
      <w:jc w:val="center"/>
    </w:pPr>
    <w:r>
      <w:t>ZÁPISNICA ZO ZASADNUTIA</w:t>
    </w:r>
  </w:p>
  <w:p w:rsidR="00370F1D" w:rsidRDefault="00370F1D" w:rsidP="00370F1D">
    <w:pPr>
      <w:pStyle w:val="Pta"/>
      <w:jc w:val="center"/>
    </w:pPr>
    <w:r>
      <w:t>OBECNÉHO ZASTUPITEĽSTVA ZO DŇA 28.09.2015</w:t>
    </w:r>
  </w:p>
  <w:p w:rsidR="00370F1D" w:rsidRDefault="00370F1D">
    <w:pPr>
      <w:pStyle w:val="Pta"/>
    </w:pPr>
  </w:p>
  <w:p w:rsidR="00370F1D" w:rsidRDefault="00370F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167" w:rsidRDefault="00BB6167" w:rsidP="00370F1D">
      <w:pPr>
        <w:spacing w:after="0" w:line="240" w:lineRule="auto"/>
      </w:pPr>
      <w:r>
        <w:separator/>
      </w:r>
    </w:p>
  </w:footnote>
  <w:footnote w:type="continuationSeparator" w:id="0">
    <w:p w:rsidR="00BB6167" w:rsidRDefault="00BB6167" w:rsidP="00370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7BDB"/>
    <w:multiLevelType w:val="hybridMultilevel"/>
    <w:tmpl w:val="43CC4ADC"/>
    <w:lvl w:ilvl="0" w:tplc="041B0019">
      <w:start w:val="1"/>
      <w:numFmt w:val="lowerLetter"/>
      <w:lvlText w:val="%1."/>
      <w:lvlJc w:val="left"/>
      <w:pPr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059F0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6F2CF1"/>
    <w:multiLevelType w:val="hybridMultilevel"/>
    <w:tmpl w:val="56F2E6EE"/>
    <w:lvl w:ilvl="0" w:tplc="7AAA6C54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60C60B2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90860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7F408F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0A2A85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7370FF"/>
    <w:multiLevelType w:val="hybridMultilevel"/>
    <w:tmpl w:val="962A3D86"/>
    <w:lvl w:ilvl="0" w:tplc="295E7E7A">
      <w:start w:val="16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6F102E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5C6998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3A471C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EF0C9E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921554F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FB22A9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0B2906"/>
    <w:multiLevelType w:val="hybridMultilevel"/>
    <w:tmpl w:val="56F2E6EE"/>
    <w:lvl w:ilvl="0" w:tplc="7AAA6C54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CD54364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15"/>
  </w:num>
  <w:num w:numId="5">
    <w:abstractNumId w:val="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4"/>
  </w:num>
  <w:num w:numId="11">
    <w:abstractNumId w:val="3"/>
  </w:num>
  <w:num w:numId="12">
    <w:abstractNumId w:val="1"/>
  </w:num>
  <w:num w:numId="13">
    <w:abstractNumId w:val="9"/>
  </w:num>
  <w:num w:numId="14">
    <w:abstractNumId w:val="13"/>
  </w:num>
  <w:num w:numId="15">
    <w:abstractNumId w:val="14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CF"/>
    <w:rsid w:val="0009617C"/>
    <w:rsid w:val="001019F4"/>
    <w:rsid w:val="0017438F"/>
    <w:rsid w:val="00194CD8"/>
    <w:rsid w:val="002219B9"/>
    <w:rsid w:val="00327FC7"/>
    <w:rsid w:val="00370F1D"/>
    <w:rsid w:val="004023F8"/>
    <w:rsid w:val="00485070"/>
    <w:rsid w:val="00492286"/>
    <w:rsid w:val="00561BCF"/>
    <w:rsid w:val="005C2FED"/>
    <w:rsid w:val="005E0C06"/>
    <w:rsid w:val="00601492"/>
    <w:rsid w:val="006256F8"/>
    <w:rsid w:val="006467C1"/>
    <w:rsid w:val="00677834"/>
    <w:rsid w:val="006D65C8"/>
    <w:rsid w:val="006F001C"/>
    <w:rsid w:val="00700868"/>
    <w:rsid w:val="007F53BE"/>
    <w:rsid w:val="00850455"/>
    <w:rsid w:val="00897626"/>
    <w:rsid w:val="00915B24"/>
    <w:rsid w:val="009253C4"/>
    <w:rsid w:val="00946CA2"/>
    <w:rsid w:val="00A348A0"/>
    <w:rsid w:val="00A55D3C"/>
    <w:rsid w:val="00A57F12"/>
    <w:rsid w:val="00BA032F"/>
    <w:rsid w:val="00BB6167"/>
    <w:rsid w:val="00C65721"/>
    <w:rsid w:val="00CB4610"/>
    <w:rsid w:val="00CF3089"/>
    <w:rsid w:val="00DA6B02"/>
    <w:rsid w:val="00DC4CC7"/>
    <w:rsid w:val="00DD3F43"/>
    <w:rsid w:val="00DF0708"/>
    <w:rsid w:val="00DF6FA5"/>
    <w:rsid w:val="00E249F3"/>
    <w:rsid w:val="00EC258D"/>
    <w:rsid w:val="00F16992"/>
    <w:rsid w:val="00F46ACD"/>
    <w:rsid w:val="00F7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CB475-4A58-4DB7-91C6-AC2F84AE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617C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F6FA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70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0F1D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0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0F1D"/>
    <w:rPr>
      <w:rFonts w:ascii="Calibri" w:eastAsia="Times New Roman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4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438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0BD7A-B2A7-41FF-B10C-06DFABC9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Renáta</dc:creator>
  <cp:keywords/>
  <dc:description/>
  <cp:lastModifiedBy>TÓTHOVÁ Renáta</cp:lastModifiedBy>
  <cp:revision>16</cp:revision>
  <cp:lastPrinted>2015-10-19T15:00:00Z</cp:lastPrinted>
  <dcterms:created xsi:type="dcterms:W3CDTF">2015-09-29T11:28:00Z</dcterms:created>
  <dcterms:modified xsi:type="dcterms:W3CDTF">2015-10-19T15:00:00Z</dcterms:modified>
</cp:coreProperties>
</file>