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89" w:rsidRPr="0040505B" w:rsidRDefault="00EB5F89" w:rsidP="00EB5F8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jc w:val="center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18.05.2009</w:t>
      </w: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EB5F89" w:rsidRPr="0040505B" w:rsidRDefault="00EB5F89" w:rsidP="00EB5F89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EB5F89" w:rsidRPr="0040505B" w:rsidRDefault="00EB5F89" w:rsidP="00EB5F89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ind w:firstLine="708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ind w:firstLine="708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ind w:firstLine="708"/>
        <w:rPr>
          <w:rFonts w:eastAsia="Times New Roman" w:cs="Times New Roman"/>
        </w:rPr>
      </w:pPr>
    </w:p>
    <w:p w:rsidR="00EB5F89" w:rsidRPr="0040505B" w:rsidRDefault="00EB5F89" w:rsidP="00EB5F89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1. </w:t>
      </w:r>
      <w:r>
        <w:rPr>
          <w:rFonts w:eastAsia="Times New Roman" w:cs="Times New Roman"/>
        </w:rPr>
        <w:t>Otvorenie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2. Interpelácia poslancov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3. Záverečný účet obce Hosťová 2008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4. Finančné záležitosti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5. Informácie o výstavbe sociálnych miestností pre športovcov 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obce Hosťová</w:t>
      </w:r>
    </w:p>
    <w:p w:rsidR="00EB5F89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6. Rôzne</w:t>
      </w:r>
    </w:p>
    <w:p w:rsidR="00EB5F89" w:rsidRDefault="00EB5F89" w:rsidP="00EB5F89">
      <w:pPr>
        <w:spacing w:after="0" w:line="240" w:lineRule="auto"/>
        <w:ind w:left="2136" w:firstLine="696"/>
        <w:rPr>
          <w:rFonts w:eastAsia="Times New Roman" w:cs="Times New Roman"/>
        </w:rPr>
      </w:pPr>
      <w:r>
        <w:rPr>
          <w:rFonts w:eastAsia="Times New Roman" w:cs="Times New Roman"/>
        </w:rPr>
        <w:t>7. Záver</w:t>
      </w:r>
    </w:p>
    <w:p w:rsidR="00EB5F89" w:rsidRPr="0040505B" w:rsidRDefault="00EB5F89" w:rsidP="00EB5F8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rPr>
          <w:rFonts w:eastAsia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40505B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Pr="002D1A2F" w:rsidRDefault="00EB5F89" w:rsidP="00EB5F8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Tretie riadne zasadnutie obecného zastupiteľstva v roku 2009 otvorila a viedla starostka obce Alžbeta Gálová.  Skonštatovala, že je prítomná nadpolovičná väčšina poslancov.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Zo zasadnutia z pracovných dôvodov sa ospravedlnili poslanci p. Anton Brath a p. Kristián Palkovič.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určila overov</w:t>
      </w:r>
      <w:r w:rsidR="00851A33">
        <w:rPr>
          <w:rFonts w:eastAsia="Times New Roman" w:cs="Times New Roman"/>
          <w:bCs/>
        </w:rPr>
        <w:t>ateľov zápisnice: Blažej Gál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51A33">
        <w:rPr>
          <w:rFonts w:eastAsia="Times New Roman" w:cs="Times New Roman"/>
          <w:bCs/>
        </w:rPr>
        <w:tab/>
      </w:r>
      <w:r w:rsidR="00851A33">
        <w:rPr>
          <w:rFonts w:eastAsia="Times New Roman" w:cs="Times New Roman"/>
          <w:bCs/>
        </w:rPr>
        <w:tab/>
      </w:r>
      <w:r w:rsidR="00851A33">
        <w:rPr>
          <w:rFonts w:eastAsia="Times New Roman" w:cs="Times New Roman"/>
          <w:bCs/>
        </w:rPr>
        <w:tab/>
      </w:r>
      <w:r w:rsidR="00851A33">
        <w:rPr>
          <w:rFonts w:eastAsia="Times New Roman" w:cs="Times New Roman"/>
          <w:bCs/>
        </w:rPr>
        <w:tab/>
        <w:t xml:space="preserve">           Beňadik Brath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 xml:space="preserve">K bodu číslo </w:t>
      </w:r>
      <w:r>
        <w:rPr>
          <w:rFonts w:eastAsia="Times New Roman" w:cs="Times New Roman"/>
          <w:b/>
          <w:bCs/>
          <w:u w:val="single"/>
        </w:rPr>
        <w:t>2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Poslanci nemali žiadne interpelácie.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EB5F89" w:rsidP="00EB5F8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 xml:space="preserve">K bodu číslo </w:t>
      </w:r>
      <w:r>
        <w:rPr>
          <w:rFonts w:eastAsia="Times New Roman" w:cs="Times New Roman"/>
          <w:b/>
          <w:bCs/>
          <w:u w:val="single"/>
        </w:rPr>
        <w:t>3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 w:rsidRPr="00EB5F89">
        <w:rPr>
          <w:rFonts w:eastAsia="Times New Roman" w:cs="Times New Roman"/>
          <w:bCs/>
        </w:rPr>
        <w:t>Ekonómka obce R.Tóthová</w:t>
      </w:r>
      <w:r>
        <w:rPr>
          <w:rFonts w:eastAsia="Times New Roman" w:cs="Times New Roman"/>
          <w:bCs/>
        </w:rPr>
        <w:t xml:space="preserve"> predložila poslancom vypracovaný záverečný účet obce Hosťová.</w:t>
      </w:r>
    </w:p>
    <w:p w:rsidR="003A6658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Záverečný účet obce obsahuje informácie o rozpočte obce o plnení príjmov a výdavkov, prehľad o tvorbe a použití rezervného a sociálneho fondu, bilanciu aktív a pasív, finančné </w:t>
      </w:r>
      <w:proofErr w:type="spellStart"/>
      <w:r>
        <w:rPr>
          <w:rFonts w:eastAsia="Times New Roman" w:cs="Times New Roman"/>
          <w:bCs/>
        </w:rPr>
        <w:t>vysporiadanie</w:t>
      </w:r>
      <w:proofErr w:type="spellEnd"/>
      <w:r>
        <w:rPr>
          <w:rFonts w:eastAsia="Times New Roman" w:cs="Times New Roman"/>
          <w:bCs/>
        </w:rPr>
        <w:t xml:space="preserve"> voči štátnemu rozpočtu</w:t>
      </w:r>
      <w:r w:rsidR="003A6658">
        <w:rPr>
          <w:rFonts w:eastAsia="Times New Roman" w:cs="Times New Roman"/>
          <w:bCs/>
        </w:rPr>
        <w:t xml:space="preserve">. Poslanci rozhodli taktiež o použití prebytku hospodárenia vo výške </w:t>
      </w:r>
    </w:p>
    <w:p w:rsidR="00165136" w:rsidRDefault="003A6658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– 946 021,18 SKK /31 402,15 €/, z tejto sumy bola čiastka 500 000,00 SKK / </w:t>
      </w:r>
      <w:r w:rsidR="001F37A6">
        <w:rPr>
          <w:rFonts w:eastAsia="Times New Roman" w:cs="Times New Roman"/>
          <w:bCs/>
        </w:rPr>
        <w:t xml:space="preserve">16 596,96 </w:t>
      </w:r>
      <w:r>
        <w:rPr>
          <w:rFonts w:eastAsia="Times New Roman" w:cs="Times New Roman"/>
          <w:bCs/>
        </w:rPr>
        <w:t>€/ v roku 2008 uložená na termínovaný účet</w:t>
      </w:r>
      <w:r w:rsidR="00165136">
        <w:rPr>
          <w:rFonts w:eastAsia="Times New Roman" w:cs="Times New Roman"/>
          <w:bCs/>
        </w:rPr>
        <w:t>.</w:t>
      </w:r>
    </w:p>
    <w:p w:rsidR="00165136" w:rsidRDefault="00165136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V tomto bode hlavná kontrolórka obce </w:t>
      </w:r>
      <w:proofErr w:type="spellStart"/>
      <w:r>
        <w:rPr>
          <w:rFonts w:eastAsia="Times New Roman" w:cs="Times New Roman"/>
          <w:bCs/>
        </w:rPr>
        <w:t>p.Mária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Jaleczová</w:t>
      </w:r>
      <w:proofErr w:type="spellEnd"/>
      <w:r>
        <w:rPr>
          <w:rFonts w:eastAsia="Times New Roman" w:cs="Times New Roman"/>
          <w:bCs/>
        </w:rPr>
        <w:t xml:space="preserve"> predložila Správu o kontrole hospodárenia a čiastkovú správu o kontrolnej činnosti hlavného kontrolóra za 2.polrok 2008.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1 – Záverečný účet obce</w:t>
      </w:r>
    </w:p>
    <w:p w:rsidR="00165136" w:rsidRDefault="00165136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2 – Správa o kontrole hospodárení</w:t>
      </w:r>
    </w:p>
    <w:p w:rsidR="00165136" w:rsidRDefault="00165136" w:rsidP="00EB5F8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3 – Čiastkový správa o kontrolnej činnosti hlavného kontrolóra za 2 . polrok 2008</w:t>
      </w:r>
    </w:p>
    <w:p w:rsidR="00EB5F89" w:rsidRPr="002D1A2F" w:rsidRDefault="003A6658" w:rsidP="00EB5F8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3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EB5F89" w:rsidRDefault="00EB5F89" w:rsidP="00EB5F89">
      <w:pPr>
        <w:spacing w:after="0" w:line="240" w:lineRule="auto"/>
        <w:rPr>
          <w:rFonts w:eastAsia="Times New Roman" w:cs="Times New Roman"/>
        </w:rPr>
      </w:pPr>
    </w:p>
    <w:p w:rsidR="00EB5F89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UZNESENIE Č. 5 </w:t>
      </w:r>
      <w:r w:rsidR="00EB5F89">
        <w:rPr>
          <w:rFonts w:eastAsia="Times New Roman" w:cs="Times New Roman"/>
          <w:b/>
          <w:bCs/>
        </w:rPr>
        <w:t>/2009</w:t>
      </w:r>
    </w:p>
    <w:p w:rsidR="00165136" w:rsidRDefault="00165136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berie na vedomie</w:t>
      </w: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1. Stanovisko hlavného kontrolóra k záverečnému účtu obce.</w:t>
      </w: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schvaľuje:</w:t>
      </w: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1. Celoročné hospodárenie BEZ BÝHRAD.</w:t>
      </w:r>
    </w:p>
    <w:p w:rsidR="001F37A6" w:rsidRDefault="001F37A6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165136" w:rsidRDefault="00165136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2. </w:t>
      </w:r>
      <w:proofErr w:type="spellStart"/>
      <w:r>
        <w:rPr>
          <w:rFonts w:eastAsia="Times New Roman" w:cs="Times New Roman"/>
          <w:b/>
          <w:bCs/>
        </w:rPr>
        <w:t>Vysporiadanie</w:t>
      </w:r>
      <w:proofErr w:type="spellEnd"/>
      <w:r>
        <w:rPr>
          <w:rFonts w:eastAsia="Times New Roman" w:cs="Times New Roman"/>
          <w:b/>
          <w:bCs/>
        </w:rPr>
        <w:t xml:space="preserve"> prebytku hospodárenia:</w:t>
      </w:r>
    </w:p>
    <w:p w:rsidR="00165136" w:rsidRDefault="00165136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a. prídel do rezervného fondu obce</w:t>
      </w:r>
      <w:r>
        <w:rPr>
          <w:rFonts w:eastAsia="Times New Roman" w:cs="Times New Roman"/>
          <w:b/>
          <w:bCs/>
        </w:rPr>
        <w:tab/>
        <w:t>446 021,18 SKK</w:t>
      </w:r>
      <w:r w:rsidR="001F37A6">
        <w:rPr>
          <w:rFonts w:eastAsia="Times New Roman" w:cs="Times New Roman"/>
          <w:b/>
          <w:bCs/>
        </w:rPr>
        <w:tab/>
      </w:r>
      <w:r w:rsidR="001F37A6">
        <w:rPr>
          <w:rFonts w:eastAsia="Times New Roman" w:cs="Times New Roman"/>
          <w:b/>
          <w:bCs/>
        </w:rPr>
        <w:tab/>
        <w:t>/14 805,19 €/</w:t>
      </w:r>
    </w:p>
    <w:p w:rsidR="00165136" w:rsidRDefault="00165136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b. vklad na termínovaný účet obce</w:t>
      </w:r>
      <w:r>
        <w:rPr>
          <w:rFonts w:eastAsia="Times New Roman" w:cs="Times New Roman"/>
          <w:b/>
          <w:bCs/>
        </w:rPr>
        <w:tab/>
        <w:t>500 000,00 SKK</w:t>
      </w:r>
      <w:r w:rsidR="001F37A6">
        <w:rPr>
          <w:rFonts w:eastAsia="Times New Roman" w:cs="Times New Roman"/>
          <w:b/>
          <w:bCs/>
        </w:rPr>
        <w:tab/>
      </w:r>
      <w:r w:rsidR="001F37A6">
        <w:rPr>
          <w:rFonts w:eastAsia="Times New Roman" w:cs="Times New Roman"/>
          <w:b/>
          <w:bCs/>
        </w:rPr>
        <w:tab/>
        <w:t>/16 596,96 €/</w:t>
      </w:r>
    </w:p>
    <w:p w:rsidR="003A6658" w:rsidRDefault="003A6658" w:rsidP="00EB5F89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165136" w:rsidRDefault="00165136" w:rsidP="00165136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165136">
        <w:rPr>
          <w:rFonts w:eastAsia="Times New Roman" w:cs="Times New Roman"/>
          <w:b/>
          <w:bCs/>
          <w:u w:val="single"/>
        </w:rPr>
        <w:t>K bodu číslo 4:</w:t>
      </w:r>
    </w:p>
    <w:p w:rsidR="001F37A6" w:rsidRDefault="001F37A6" w:rsidP="0016513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V tomto bode programu sa poslanci zaoberali hospodárením obce za 1. štvrťrok 2009.Preštudovali jednotlivé položky príjmovej a výdavkovej </w:t>
      </w:r>
      <w:r w:rsidR="000C1CB0">
        <w:rPr>
          <w:rFonts w:eastAsia="Times New Roman" w:cs="Times New Roman"/>
          <w:bCs/>
        </w:rPr>
        <w:t>časti rozpočtu obce,  nemali žiadne dotazy k plneniu rozpočtu.</w:t>
      </w:r>
    </w:p>
    <w:p w:rsidR="001F37A6" w:rsidRPr="001F37A6" w:rsidRDefault="001F37A6" w:rsidP="00165136">
      <w:pPr>
        <w:spacing w:after="0" w:line="240" w:lineRule="auto"/>
        <w:rPr>
          <w:rFonts w:eastAsia="Times New Roman" w:cs="Times New Roman"/>
          <w:bCs/>
        </w:rPr>
      </w:pPr>
    </w:p>
    <w:p w:rsidR="001F37A6" w:rsidRDefault="001F37A6" w:rsidP="001F37A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4 – Plnenie rozpočtu za 1. štvrťrok 2009</w:t>
      </w:r>
    </w:p>
    <w:p w:rsidR="001F37A6" w:rsidRPr="002D1A2F" w:rsidRDefault="001F37A6" w:rsidP="001F37A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3</w:t>
      </w:r>
    </w:p>
    <w:p w:rsidR="001F37A6" w:rsidRDefault="001F37A6" w:rsidP="001F37A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1F37A6" w:rsidRDefault="001F37A6" w:rsidP="001F37A6">
      <w:pPr>
        <w:spacing w:after="0" w:line="240" w:lineRule="auto"/>
        <w:rPr>
          <w:rFonts w:eastAsia="Times New Roman" w:cs="Times New Roman"/>
        </w:rPr>
      </w:pP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UZNESENIE Č. 6 /2009</w:t>
      </w: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berie na vedomie</w:t>
      </w: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hospodárenie obce za 1. štvrťrok 2009.</w:t>
      </w: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1F37A6" w:rsidRDefault="001F37A6" w:rsidP="001F37A6">
      <w:pPr>
        <w:spacing w:after="0" w:line="240" w:lineRule="auto"/>
        <w:rPr>
          <w:rFonts w:eastAsia="Times New Roman" w:cs="Times New Roman"/>
          <w:bCs/>
        </w:rPr>
      </w:pPr>
      <w:r w:rsidRPr="001F37A6">
        <w:rPr>
          <w:rFonts w:eastAsia="Times New Roman" w:cs="Times New Roman"/>
          <w:bCs/>
        </w:rPr>
        <w:lastRenderedPageBreak/>
        <w:t>Ďalej bol poslancom predložení návrh na zmenu rozpočtu obce na rok 2009.</w:t>
      </w:r>
    </w:p>
    <w:p w:rsidR="0003313C" w:rsidRDefault="0003313C" w:rsidP="001F37A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 strane príjmov ide o navýšenie položky na financovanie volieb, ďalej obec dostala dotáciu od </w:t>
      </w:r>
      <w:proofErr w:type="spellStart"/>
      <w:r>
        <w:rPr>
          <w:rFonts w:eastAsia="Times New Roman" w:cs="Times New Roman"/>
          <w:bCs/>
        </w:rPr>
        <w:t>Rákoczi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Szovetség</w:t>
      </w:r>
      <w:proofErr w:type="spellEnd"/>
      <w:r w:rsidR="003858F4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 na vyhotovenie informačnej tabule obce, obec bude musieť určitú čiastku doplatiť z vlastných zdrojov, ktoré sú zahrnuté vo výdavkovej časti návrhu zmeny rozpočtu.</w:t>
      </w:r>
    </w:p>
    <w:p w:rsidR="0003313C" w:rsidRPr="001F37A6" w:rsidRDefault="0003313C" w:rsidP="001F37A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Na výdavkovej strane</w:t>
      </w:r>
      <w:r w:rsidR="00851A33">
        <w:rPr>
          <w:rFonts w:eastAsia="Times New Roman" w:cs="Times New Roman"/>
          <w:bCs/>
        </w:rPr>
        <w:t xml:space="preserve"> navýšenie na úpravu miestnych komunikácií, úprava priestoru medzi číslom domu 60 a 61, vo financovaní výdavkov materskej školy navýšenie na propagáciu a iné.</w:t>
      </w:r>
    </w:p>
    <w:p w:rsidR="001F37A6" w:rsidRDefault="001F37A6" w:rsidP="001F37A6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Príloha číslo: </w:t>
      </w:r>
      <w:r w:rsidR="0003313C">
        <w:rPr>
          <w:rFonts w:eastAsia="Times New Roman" w:cs="Times New Roman"/>
          <w:bCs/>
        </w:rPr>
        <w:t>5</w:t>
      </w:r>
      <w:r>
        <w:rPr>
          <w:rFonts w:eastAsia="Times New Roman" w:cs="Times New Roman"/>
          <w:bCs/>
        </w:rPr>
        <w:t xml:space="preserve"> – </w:t>
      </w:r>
      <w:r w:rsidR="0003313C">
        <w:rPr>
          <w:rFonts w:eastAsia="Times New Roman" w:cs="Times New Roman"/>
          <w:bCs/>
        </w:rPr>
        <w:t xml:space="preserve"> Návrh na zmenu rozpočtu  obce</w:t>
      </w:r>
    </w:p>
    <w:p w:rsidR="001F37A6" w:rsidRPr="002D1A2F" w:rsidRDefault="001F37A6" w:rsidP="001F37A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3</w:t>
      </w:r>
    </w:p>
    <w:p w:rsidR="001F37A6" w:rsidRDefault="001F37A6" w:rsidP="001F37A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1F37A6" w:rsidRDefault="001F37A6" w:rsidP="001F37A6">
      <w:pPr>
        <w:spacing w:after="0" w:line="240" w:lineRule="auto"/>
        <w:rPr>
          <w:rFonts w:eastAsia="Times New Roman" w:cs="Times New Roman"/>
        </w:rPr>
      </w:pPr>
    </w:p>
    <w:p w:rsidR="001F37A6" w:rsidRDefault="001F37A6" w:rsidP="001F37A6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UZNESENIE Č. </w:t>
      </w:r>
      <w:r w:rsidR="00851A33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 xml:space="preserve"> /2009</w:t>
      </w:r>
    </w:p>
    <w:p w:rsidR="00602E9B" w:rsidRDefault="001F37A6" w:rsidP="00851A33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Obecné zastupiteľstvo </w:t>
      </w:r>
      <w:r w:rsidR="00851A33">
        <w:rPr>
          <w:rFonts w:eastAsia="Times New Roman" w:cs="Times New Roman"/>
          <w:b/>
          <w:bCs/>
        </w:rPr>
        <w:t>schvaľuje zmenu rozpočtu obce na rok 2009.</w:t>
      </w:r>
    </w:p>
    <w:p w:rsidR="00F67BE2" w:rsidRDefault="00F67BE2" w:rsidP="00851A33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F67BE2" w:rsidRDefault="00F67BE2" w:rsidP="008938F2">
      <w:pPr>
        <w:spacing w:after="0" w:line="240" w:lineRule="auto"/>
        <w:ind w:firstLine="708"/>
      </w:pPr>
      <w:r>
        <w:t>Účtovníčka obce podala krátku správu o podielových daniach obce, ktoré tvoria hlavnú časť príjmovej časti bežného rozpočtu.  Oproti roku 2008 obec eviduje spolu s vyúčtovaním za predchádzajúci rok pokles príjmu týchto daní približne o 1600,00 €.</w:t>
      </w:r>
    </w:p>
    <w:p w:rsidR="008938F2" w:rsidRDefault="008938F2" w:rsidP="008938F2">
      <w:pPr>
        <w:spacing w:after="0" w:line="240" w:lineRule="auto"/>
        <w:ind w:firstLine="708"/>
      </w:pPr>
    </w:p>
    <w:p w:rsidR="008938F2" w:rsidRDefault="008938F2" w:rsidP="008938F2">
      <w:pPr>
        <w:spacing w:after="0" w:line="240" w:lineRule="auto"/>
        <w:ind w:firstLine="708"/>
      </w:pPr>
      <w:r>
        <w:t xml:space="preserve">Starostka informovala členov zastupiteľstva, že obec získala finančné prostriedky vo výške 220, 00 € na vyhotovenie dvojjazyčnej informačnej tabule od  nadácie </w:t>
      </w:r>
      <w:proofErr w:type="spellStart"/>
      <w:r>
        <w:t>Rákoczi</w:t>
      </w:r>
      <w:proofErr w:type="spellEnd"/>
      <w:r>
        <w:t xml:space="preserve"> </w:t>
      </w:r>
      <w:proofErr w:type="spellStart"/>
      <w:r>
        <w:t>Szovetség</w:t>
      </w:r>
      <w:proofErr w:type="spellEnd"/>
      <w:r>
        <w:t xml:space="preserve"> z Maďarskej republiky</w:t>
      </w:r>
      <w:r w:rsidR="003858F4">
        <w:t xml:space="preserve">, táto suma už aj bola pripísaná na účet obce. Podľa vypýtanej ponuky od firmy </w:t>
      </w:r>
      <w:proofErr w:type="spellStart"/>
      <w:r w:rsidR="003858F4">
        <w:t>Inart</w:t>
      </w:r>
      <w:proofErr w:type="spellEnd"/>
      <w:r w:rsidR="003858F4">
        <w:t>, táto suma nepostačuje na vyhotovenie tabule, preto obec bude musieť dofinancovať z vlastného rozpočtu, táto čiastka už bola zahrnutá pri zmene rozpočtu obce .  P</w:t>
      </w:r>
      <w:r>
        <w:t xml:space="preserve">oslanec Beňadik Brath </w:t>
      </w:r>
      <w:r w:rsidR="003858F4">
        <w:t>navrhol</w:t>
      </w:r>
      <w:r>
        <w:t xml:space="preserve">, aby obec </w:t>
      </w:r>
      <w:r w:rsidR="003858F4">
        <w:t xml:space="preserve"> ešte pred zadaním objednávky </w:t>
      </w:r>
      <w:r>
        <w:t>vyp</w:t>
      </w:r>
      <w:r w:rsidR="003858F4">
        <w:t>ýtala ponuku aj od iných dodávateľov na porovnanie cien.</w:t>
      </w:r>
    </w:p>
    <w:p w:rsidR="008938F2" w:rsidRPr="002D1A2F" w:rsidRDefault="008938F2" w:rsidP="008938F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3</w:t>
      </w:r>
    </w:p>
    <w:p w:rsidR="008938F2" w:rsidRDefault="008938F2" w:rsidP="008938F2">
      <w:pPr>
        <w:spacing w:after="0" w:line="240" w:lineRule="auto"/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3858F4" w:rsidRDefault="003858F4" w:rsidP="008938F2">
      <w:pPr>
        <w:spacing w:after="0" w:line="240" w:lineRule="auto"/>
        <w:ind w:firstLine="708"/>
        <w:rPr>
          <w:rFonts w:eastAsia="Times New Roman" w:cs="Times New Roman"/>
        </w:rPr>
      </w:pPr>
    </w:p>
    <w:p w:rsidR="003858F4" w:rsidRDefault="003858F4" w:rsidP="003858F4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UZNESENIE Č. 8 /2009</w:t>
      </w:r>
    </w:p>
    <w:p w:rsidR="003858F4" w:rsidRDefault="003858F4" w:rsidP="003858F4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schvaľuje vyhotovenie dvojjazyčnej informačnej tabule.</w:t>
      </w:r>
    </w:p>
    <w:p w:rsidR="00E66D8E" w:rsidRDefault="00E66D8E" w:rsidP="003858F4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3858F4" w:rsidRDefault="00E66D8E" w:rsidP="00E66D8E">
      <w:pPr>
        <w:spacing w:line="240" w:lineRule="auto"/>
      </w:pPr>
      <w:r>
        <w:rPr>
          <w:rFonts w:eastAsia="Times New Roman"/>
        </w:rPr>
        <w:tab/>
        <w:t xml:space="preserve">Následne starostka obce podala informáciu o stave projektu na pozemné komunikácie s firmou </w:t>
      </w:r>
      <w:proofErr w:type="spellStart"/>
      <w:r>
        <w:rPr>
          <w:rFonts w:eastAsia="Times New Roman"/>
        </w:rPr>
        <w:t>Ekolines</w:t>
      </w:r>
      <w:proofErr w:type="spellEnd"/>
      <w:r>
        <w:rPr>
          <w:rFonts w:eastAsia="Times New Roman"/>
        </w:rPr>
        <w:t xml:space="preserve"> IPC, spol. s r.o., s ktorou bola zmluva uzatvorená v roku 2008. Firma mala podľa zmluvy odovzdať projekt stavby do 30.04.2009. Firme už bola vyplatená záloha, skontaktuje sa s firmou a vyzve ich na odovzdanie projektu alebo na vrátenie peňazí.</w:t>
      </w:r>
    </w:p>
    <w:p w:rsidR="00F67BE2" w:rsidRDefault="00F67BE2" w:rsidP="00851A33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851A33" w:rsidRDefault="00F67BE2" w:rsidP="00F67BE2">
      <w:pPr>
        <w:spacing w:after="0" w:line="240" w:lineRule="auto"/>
        <w:rPr>
          <w:rFonts w:eastAsia="Times New Roman" w:cs="Times New Roman"/>
          <w:b/>
          <w:bCs/>
        </w:rPr>
      </w:pPr>
      <w:r w:rsidRPr="00165136">
        <w:rPr>
          <w:rFonts w:eastAsia="Times New Roman" w:cs="Times New Roman"/>
          <w:b/>
          <w:bCs/>
          <w:u w:val="single"/>
        </w:rPr>
        <w:t xml:space="preserve">K bodu číslo </w:t>
      </w:r>
      <w:r>
        <w:rPr>
          <w:rFonts w:eastAsia="Times New Roman" w:cs="Times New Roman"/>
          <w:b/>
          <w:bCs/>
          <w:u w:val="single"/>
        </w:rPr>
        <w:t>5</w:t>
      </w:r>
      <w:r w:rsidRPr="00165136">
        <w:rPr>
          <w:rFonts w:eastAsia="Times New Roman" w:cs="Times New Roman"/>
          <w:b/>
          <w:bCs/>
          <w:u w:val="single"/>
        </w:rPr>
        <w:t>:</w:t>
      </w:r>
    </w:p>
    <w:p w:rsidR="00851A33" w:rsidRDefault="00851A33" w:rsidP="00851A33">
      <w:pPr>
        <w:spacing w:after="0" w:line="240" w:lineRule="auto"/>
        <w:rPr>
          <w:rFonts w:eastAsia="Times New Roman" w:cs="Times New Roman"/>
          <w:bCs/>
        </w:rPr>
      </w:pPr>
      <w:r w:rsidRPr="00851A33">
        <w:rPr>
          <w:rFonts w:eastAsia="Times New Roman" w:cs="Times New Roman"/>
          <w:bCs/>
        </w:rPr>
        <w:t xml:space="preserve">Účtovníčka obce ďalej predložila správu  o výstavbe sociálnych miestností pre športovcov obce </w:t>
      </w:r>
      <w:r>
        <w:rPr>
          <w:rFonts w:eastAsia="Times New Roman" w:cs="Times New Roman"/>
          <w:bCs/>
        </w:rPr>
        <w:t>.</w:t>
      </w:r>
    </w:p>
    <w:p w:rsidR="00851A33" w:rsidRDefault="00AE5E05" w:rsidP="00851A33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Výdavky na výstavbu do 15.05.2009 predstavujú 14 687,59 €, v čom ešte nie sú zahrnuté niektoré nevyúčtované faktúry od dodávateľov. Pán Ondrej Brath, ktorý je prijatý na dohodu o vykonaní práce vykonáva murárske práce na stavbe, za mesiac apríl vyúčtoval 80 odpracovaných hodín. Pri tomto bode účtovníčka upozornila na dôslednejšie sledovanie odpracovaných hodín, z dôvodu, že p. O. Brath predkladá len prázdny dochádzkový lístok zo súčtom odpracovaných hodín bez denného rozpisu odpracovaných hodín, konkrétne ktorý deň, odkedy dokedy vykonával práce na stavbe.</w:t>
      </w:r>
    </w:p>
    <w:p w:rsidR="00851A33" w:rsidRDefault="00851A33" w:rsidP="00851A33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6 – Rekapitulácia výdavkov – sociálne miestnosti</w:t>
      </w:r>
    </w:p>
    <w:p w:rsidR="00AE5E05" w:rsidRDefault="00AE5E05" w:rsidP="00851A33">
      <w:pPr>
        <w:spacing w:after="0" w:line="240" w:lineRule="auto"/>
        <w:rPr>
          <w:rFonts w:eastAsia="Times New Roman" w:cs="Times New Roman"/>
          <w:bCs/>
        </w:rPr>
      </w:pPr>
    </w:p>
    <w:p w:rsidR="00F67BE2" w:rsidRDefault="00F67BE2" w:rsidP="00851A33">
      <w:pPr>
        <w:spacing w:after="0" w:line="240" w:lineRule="auto"/>
      </w:pPr>
    </w:p>
    <w:p w:rsidR="00E66D8E" w:rsidRDefault="00E66D8E" w:rsidP="00851A33">
      <w:pPr>
        <w:spacing w:after="0" w:line="240" w:lineRule="auto"/>
      </w:pPr>
    </w:p>
    <w:p w:rsidR="00E66D8E" w:rsidRDefault="00E66D8E" w:rsidP="00851A33">
      <w:pPr>
        <w:spacing w:after="0" w:line="240" w:lineRule="auto"/>
      </w:pPr>
    </w:p>
    <w:p w:rsidR="00E66D8E" w:rsidRDefault="00E66D8E" w:rsidP="00851A33">
      <w:pPr>
        <w:spacing w:after="0" w:line="240" w:lineRule="auto"/>
      </w:pPr>
    </w:p>
    <w:p w:rsidR="00E66D8E" w:rsidRDefault="00E66D8E" w:rsidP="00851A33">
      <w:pPr>
        <w:spacing w:after="0" w:line="240" w:lineRule="auto"/>
      </w:pPr>
    </w:p>
    <w:p w:rsidR="00E66D8E" w:rsidRDefault="00E66D8E" w:rsidP="00851A33">
      <w:pPr>
        <w:spacing w:after="0" w:line="240" w:lineRule="auto"/>
      </w:pPr>
    </w:p>
    <w:p w:rsidR="00F67BE2" w:rsidRDefault="00F67BE2" w:rsidP="00F67BE2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165136">
        <w:rPr>
          <w:rFonts w:eastAsia="Times New Roman" w:cs="Times New Roman"/>
          <w:b/>
          <w:bCs/>
          <w:u w:val="single"/>
        </w:rPr>
        <w:lastRenderedPageBreak/>
        <w:t xml:space="preserve">K bodu </w:t>
      </w:r>
      <w:r>
        <w:rPr>
          <w:rFonts w:eastAsia="Times New Roman" w:cs="Times New Roman"/>
          <w:b/>
          <w:bCs/>
          <w:u w:val="single"/>
        </w:rPr>
        <w:t>číslo 6:</w:t>
      </w:r>
    </w:p>
    <w:p w:rsidR="00F67BE2" w:rsidRDefault="00F67BE2" w:rsidP="003858F4">
      <w:pPr>
        <w:spacing w:after="0"/>
        <w:rPr>
          <w:rFonts w:eastAsia="Times New Roman" w:cs="Times New Roman"/>
          <w:bCs/>
        </w:rPr>
      </w:pPr>
      <w:r>
        <w:rPr>
          <w:rFonts w:eastAsia="Times New Roman"/>
        </w:rPr>
        <w:t>Poslanec Gabriel Szalai podal návrh na opravu a výmenu oplotenia nádvoria materskej škôlky.</w:t>
      </w:r>
      <w:r w:rsidR="003858F4">
        <w:rPr>
          <w:rFonts w:eastAsia="Times New Roman"/>
        </w:rPr>
        <w:t xml:space="preserve"> </w:t>
      </w:r>
      <w:r w:rsidR="000C1CB0">
        <w:rPr>
          <w:rFonts w:eastAsia="Times New Roman" w:cs="Times New Roman"/>
          <w:bCs/>
        </w:rPr>
        <w:t>Poslanci sa dohodli, že po ukončení zasadnutia spravia miestnu obhliadku, ďalej navrhli na ďalšie zasadnutie spraviť predbežný rozpočet,  predložiť možné riešenia výmeny  ohradenia areálu.</w:t>
      </w:r>
    </w:p>
    <w:p w:rsidR="000C1CB0" w:rsidRDefault="000C1CB0" w:rsidP="003858F4">
      <w:pPr>
        <w:spacing w:after="0"/>
        <w:rPr>
          <w:rFonts w:eastAsia="Times New Roman"/>
        </w:rPr>
      </w:pPr>
      <w:r>
        <w:rPr>
          <w:rFonts w:eastAsia="Times New Roman"/>
        </w:rPr>
        <w:t>Poslanec Blažej Gál sa informoval o možnosti kúpy stavebnej miešačky pre potreby obce,  miešačka by mohla byť využitá</w:t>
      </w:r>
      <w:r w:rsidR="000B4B14">
        <w:rPr>
          <w:rFonts w:eastAsia="Times New Roman"/>
        </w:rPr>
        <w:t xml:space="preserve"> pri rôznych stavebných prácach, ako je napr. prestavba kultúrneho domu.</w:t>
      </w:r>
    </w:p>
    <w:p w:rsidR="000C1CB0" w:rsidRDefault="000C1CB0" w:rsidP="00F67BE2">
      <w:pPr>
        <w:spacing w:after="0" w:line="240" w:lineRule="auto"/>
        <w:rPr>
          <w:rFonts w:eastAsia="Times New Roman" w:cs="Times New Roman"/>
          <w:bCs/>
        </w:rPr>
      </w:pPr>
    </w:p>
    <w:p w:rsidR="003858F4" w:rsidRDefault="003858F4" w:rsidP="000C1CB0">
      <w:pPr>
        <w:spacing w:after="0"/>
        <w:rPr>
          <w:rFonts w:eastAsia="Times New Roman"/>
          <w:b/>
          <w:u w:val="single"/>
        </w:rPr>
      </w:pPr>
    </w:p>
    <w:p w:rsidR="003858F4" w:rsidRDefault="003858F4" w:rsidP="000C1CB0">
      <w:pPr>
        <w:spacing w:after="0"/>
        <w:rPr>
          <w:rFonts w:eastAsia="Times New Roman"/>
          <w:b/>
          <w:u w:val="single"/>
        </w:rPr>
      </w:pPr>
    </w:p>
    <w:p w:rsidR="000C1CB0" w:rsidRPr="00E24E05" w:rsidRDefault="000C1CB0" w:rsidP="000C1CB0">
      <w:pPr>
        <w:spacing w:after="0"/>
        <w:rPr>
          <w:rFonts w:eastAsia="Times New Roman"/>
          <w:b/>
          <w:u w:val="single"/>
        </w:rPr>
      </w:pPr>
      <w:r w:rsidRPr="00E24E05">
        <w:rPr>
          <w:rFonts w:eastAsia="Times New Roman"/>
          <w:b/>
          <w:u w:val="single"/>
        </w:rPr>
        <w:t xml:space="preserve">K bodu číslo </w:t>
      </w:r>
      <w:r>
        <w:rPr>
          <w:rFonts w:eastAsia="Times New Roman"/>
          <w:b/>
          <w:u w:val="single"/>
        </w:rPr>
        <w:t>6</w:t>
      </w:r>
      <w:r w:rsidRPr="00E24E05">
        <w:rPr>
          <w:rFonts w:eastAsia="Times New Roman"/>
          <w:b/>
          <w:u w:val="single"/>
        </w:rPr>
        <w:t>:</w:t>
      </w:r>
    </w:p>
    <w:p w:rsidR="000C1CB0" w:rsidRDefault="000C1CB0" w:rsidP="000C1CB0">
      <w:pPr>
        <w:spacing w:after="0"/>
        <w:rPr>
          <w:rFonts w:eastAsia="Times New Roman"/>
        </w:rPr>
      </w:pPr>
      <w:r>
        <w:rPr>
          <w:rFonts w:eastAsia="Times New Roman"/>
        </w:rPr>
        <w:t>Pani starostka sa poďakovala prítomným za účasť na zasadnutí obecného zastupiteľstva.</w:t>
      </w:r>
    </w:p>
    <w:p w:rsidR="000C1CB0" w:rsidRDefault="000C1CB0" w:rsidP="000C1CB0">
      <w:pPr>
        <w:spacing w:after="0"/>
        <w:rPr>
          <w:rFonts w:eastAsia="Times New Roman"/>
        </w:rPr>
      </w:pP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Blažej Gál</w:t>
      </w:r>
      <w:r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Beňadik Brath</w:t>
      </w:r>
      <w:r w:rsidRPr="002D1A2F">
        <w:rPr>
          <w:rFonts w:eastAsia="Times New Roman" w:cs="Times New Roman"/>
        </w:rPr>
        <w:t xml:space="preserve">     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Default="000C1CB0" w:rsidP="000C1CB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Default="000C1CB0" w:rsidP="000C1CB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0C1CB0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</w:p>
    <w:p w:rsidR="000C1CB0" w:rsidRPr="002D1A2F" w:rsidRDefault="000C1CB0" w:rsidP="000C1CB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F67BE2" w:rsidRPr="00851A33" w:rsidRDefault="000C1CB0" w:rsidP="00851A33">
      <w:pPr>
        <w:spacing w:after="0" w:line="240" w:lineRule="auto"/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sectPr w:rsidR="00F67BE2" w:rsidRPr="00851A33" w:rsidSect="0060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5F89"/>
    <w:rsid w:val="0003313C"/>
    <w:rsid w:val="000B4B14"/>
    <w:rsid w:val="000C1CB0"/>
    <w:rsid w:val="00165136"/>
    <w:rsid w:val="001F37A6"/>
    <w:rsid w:val="003422B1"/>
    <w:rsid w:val="003858F4"/>
    <w:rsid w:val="003A6658"/>
    <w:rsid w:val="00602E9B"/>
    <w:rsid w:val="008339CD"/>
    <w:rsid w:val="00851A33"/>
    <w:rsid w:val="008938F2"/>
    <w:rsid w:val="00914657"/>
    <w:rsid w:val="00AE5E05"/>
    <w:rsid w:val="00E66D8E"/>
    <w:rsid w:val="00EB5F89"/>
    <w:rsid w:val="00F6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2E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9602-FC97-423A-A5C2-3441BC1C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6</cp:revision>
  <cp:lastPrinted>2009-07-06T13:42:00Z</cp:lastPrinted>
  <dcterms:created xsi:type="dcterms:W3CDTF">2009-06-29T10:14:00Z</dcterms:created>
  <dcterms:modified xsi:type="dcterms:W3CDTF">2009-07-06T13:47:00Z</dcterms:modified>
</cp:coreProperties>
</file>