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5170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OBEC HOS</w:t>
      </w:r>
      <w:r>
        <w:rPr>
          <w:rFonts w:ascii="Times New Roman" w:hAnsi="Times New Roman"/>
          <w:b/>
          <w:sz w:val="28"/>
          <w:u w:val="single"/>
        </w:rPr>
        <w:t>Ť</w:t>
      </w:r>
      <w:r>
        <w:rPr>
          <w:rFonts w:ascii="Times New Roman" w:hAnsi="Times New Roman"/>
          <w:b/>
          <w:sz w:val="28"/>
          <w:u w:val="single"/>
        </w:rPr>
        <w:t>OVÁ, Hos</w:t>
      </w:r>
      <w:r>
        <w:rPr>
          <w:rFonts w:ascii="Times New Roman" w:hAnsi="Times New Roman"/>
          <w:b/>
          <w:sz w:val="28"/>
          <w:u w:val="single"/>
        </w:rPr>
        <w:t>ť</w:t>
      </w:r>
      <w:r>
        <w:rPr>
          <w:rFonts w:ascii="Times New Roman" w:hAnsi="Times New Roman"/>
          <w:b/>
          <w:sz w:val="28"/>
          <w:u w:val="single"/>
        </w:rPr>
        <w:t>ová 120, 951 02</w:t>
      </w:r>
    </w:p>
    <w:p w:rsidR="00000000" w:rsidRDefault="00425170">
      <w:pPr>
        <w:spacing w:after="0"/>
        <w:jc w:val="center"/>
      </w:pPr>
    </w:p>
    <w:p w:rsidR="00000000" w:rsidRDefault="0042517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Á P I S N I C A</w:t>
      </w:r>
    </w:p>
    <w:p w:rsidR="00000000" w:rsidRDefault="00425170">
      <w:pPr>
        <w:spacing w:after="0"/>
        <w:jc w:val="center"/>
      </w:pPr>
    </w:p>
    <w:p w:rsidR="00000000" w:rsidRDefault="0042517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 MIMORIADNEHO ZASADNUTIA OBECNÉHO ZASTUPITE</w:t>
      </w:r>
      <w:r>
        <w:rPr>
          <w:rFonts w:ascii="Times New Roman" w:hAnsi="Times New Roman"/>
          <w:b/>
          <w:sz w:val="24"/>
        </w:rPr>
        <w:t>Ľ</w:t>
      </w:r>
      <w:r>
        <w:rPr>
          <w:rFonts w:ascii="Times New Roman" w:hAnsi="Times New Roman"/>
          <w:b/>
          <w:sz w:val="24"/>
        </w:rPr>
        <w:t>STVA</w:t>
      </w:r>
    </w:p>
    <w:p w:rsidR="00000000" w:rsidRDefault="00425170">
      <w:pPr>
        <w:spacing w:after="0"/>
        <w:jc w:val="center"/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konania:            30. apríla 2012</w:t>
      </w:r>
    </w:p>
    <w:p w:rsidR="00000000" w:rsidRDefault="00425170">
      <w:pPr>
        <w:spacing w:after="0"/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Prítomní:                       Pod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a prezen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nej listiny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  <w:r>
        <w:rPr>
          <w:rFonts w:ascii="Times New Roman" w:hAnsi="Times New Roman"/>
          <w:sz w:val="24"/>
        </w:rPr>
        <w:t>/ prilo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ená k</w:t>
      </w:r>
      <w:r>
        <w:rPr>
          <w:rFonts w:ascii="Times New Roman" w:hAnsi="Times New Roman"/>
          <w:sz w:val="24"/>
        </w:rPr>
        <w:t xml:space="preserve"> zápisnici/</w:t>
      </w:r>
    </w:p>
    <w:p w:rsidR="00000000" w:rsidRDefault="00425170">
      <w:pPr>
        <w:spacing w:after="0"/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Program:                     1. Otvorenie zasadnutia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 xml:space="preserve">2. Dotácia na Územný plán obce – schválenie jej prijatia                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>3. Rôzne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>4. Záver</w:t>
      </w:r>
    </w:p>
    <w:p w:rsidR="00000000" w:rsidRDefault="00425170">
      <w:pPr>
        <w:spacing w:after="0"/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 bodu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íslo 1:</w:t>
      </w:r>
    </w:p>
    <w:p w:rsidR="00000000" w:rsidRDefault="00425170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Prvé mimoriadne zasadnutie obecného zastupite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 xml:space="preserve">stva v r. 2012 otvorila a viedla starostka obce, Mária </w:t>
      </w:r>
      <w:proofErr w:type="spellStart"/>
      <w:r>
        <w:rPr>
          <w:rFonts w:ascii="Times New Roman" w:hAnsi="Times New Roman"/>
          <w:sz w:val="24"/>
        </w:rPr>
        <w:t>Jaleczová</w:t>
      </w:r>
      <w:proofErr w:type="spellEnd"/>
      <w:r>
        <w:rPr>
          <w:rFonts w:ascii="Times New Roman" w:hAnsi="Times New Roman"/>
          <w:sz w:val="24"/>
        </w:rPr>
        <w:t>. Skon</w:t>
      </w:r>
      <w:r>
        <w:rPr>
          <w:rFonts w:ascii="Times New Roman" w:hAnsi="Times New Roman"/>
          <w:sz w:val="24"/>
        </w:rPr>
        <w:t>š</w:t>
      </w:r>
      <w:r>
        <w:rPr>
          <w:rFonts w:ascii="Times New Roman" w:hAnsi="Times New Roman"/>
          <w:sz w:val="24"/>
        </w:rPr>
        <w:t xml:space="preserve">tatovala, 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 xml:space="preserve">e sú prítomní traja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lenovia obecného zastupite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stva, preto je zasadnutie uzná</w:t>
      </w:r>
      <w:r>
        <w:rPr>
          <w:rFonts w:ascii="Times New Roman" w:hAnsi="Times New Roman"/>
          <w:sz w:val="24"/>
        </w:rPr>
        <w:t>š</w:t>
      </w:r>
      <w:r>
        <w:rPr>
          <w:rFonts w:ascii="Times New Roman" w:hAnsi="Times New Roman"/>
          <w:sz w:val="24"/>
        </w:rPr>
        <w:t>aniaschopné. Za  overov</w:t>
      </w:r>
      <w:r>
        <w:rPr>
          <w:rFonts w:ascii="Times New Roman" w:hAnsi="Times New Roman"/>
          <w:sz w:val="24"/>
        </w:rPr>
        <w:t>ate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ov ur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 xml:space="preserve">ila poslancov:                          </w:t>
      </w:r>
      <w:r>
        <w:rPr>
          <w:rFonts w:ascii="Times New Roman" w:hAnsi="Times New Roman"/>
          <w:sz w:val="24"/>
          <w:u w:val="single"/>
        </w:rPr>
        <w:t xml:space="preserve"> 1 </w:t>
      </w:r>
    </w:p>
    <w:p w:rsidR="00000000" w:rsidRDefault="00425170" w:rsidP="006D4D9E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Ing. Michal </w:t>
      </w:r>
      <w:proofErr w:type="spellStart"/>
      <w:r>
        <w:rPr>
          <w:rFonts w:ascii="Times New Roman" w:hAnsi="Times New Roman"/>
          <w:sz w:val="24"/>
        </w:rPr>
        <w:t>Boszorád</w:t>
      </w:r>
      <w:proofErr w:type="spellEnd"/>
    </w:p>
    <w:p w:rsidR="00000000" w:rsidRDefault="00425170" w:rsidP="006D4D9E">
      <w:pPr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Miroslav Ma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o 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zapisovate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ku ur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 xml:space="preserve">ila seba, Máriu </w:t>
      </w:r>
      <w:proofErr w:type="spellStart"/>
      <w:r>
        <w:rPr>
          <w:rFonts w:ascii="Times New Roman" w:hAnsi="Times New Roman"/>
          <w:sz w:val="24"/>
        </w:rPr>
        <w:t>Jaleczovú</w:t>
      </w:r>
      <w:proofErr w:type="spellEnd"/>
      <w:r>
        <w:rPr>
          <w:rFonts w:ascii="Times New Roman" w:hAnsi="Times New Roman"/>
          <w:sz w:val="24"/>
        </w:rPr>
        <w:t>.</w:t>
      </w:r>
    </w:p>
    <w:p w:rsidR="00000000" w:rsidRDefault="00425170">
      <w:pPr>
        <w:spacing w:after="0"/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 bodu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. 2: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Hos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>ová za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 xml:space="preserve">iatkom roka 2012 poslala na Ministerstvo dopravy, výstavby a regionálneho rozvoja 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iados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 o dotáciu na územný plán. V zákone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. 226, § 4, bod c/ o poskytovaní dotácií na spracovanie UPO zo 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hAnsi="Times New Roman"/>
          <w:sz w:val="24"/>
        </w:rPr>
        <w:t xml:space="preserve">a 6.7.2011 sa uvádza, 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e obec musí prispie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 20% oprávnených nákladov k dotácii, t. j. samotná dotácii by mala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ini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 80%. Obci Hos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>ová MDVRR schválilo  dot</w:t>
      </w:r>
      <w:r>
        <w:rPr>
          <w:rFonts w:ascii="Times New Roman" w:hAnsi="Times New Roman"/>
          <w:sz w:val="24"/>
        </w:rPr>
        <w:t>áciu vo vý</w:t>
      </w:r>
      <w:r>
        <w:rPr>
          <w:rFonts w:ascii="Times New Roman" w:hAnsi="Times New Roman"/>
          <w:sz w:val="24"/>
        </w:rPr>
        <w:t>š</w:t>
      </w:r>
      <w:r>
        <w:rPr>
          <w:rFonts w:ascii="Times New Roman" w:hAnsi="Times New Roman"/>
          <w:sz w:val="24"/>
        </w:rPr>
        <w:t xml:space="preserve">ke 4080,-Eur ,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o predstavuje 50% oprávnených nákladov. Ke</w:t>
      </w:r>
      <w:r>
        <w:rPr>
          <w:rFonts w:ascii="Times New Roman" w:hAnsi="Times New Roman"/>
          <w:sz w:val="24"/>
        </w:rPr>
        <w:t>ďž</w:t>
      </w:r>
      <w:r>
        <w:rPr>
          <w:rFonts w:ascii="Times New Roman" w:hAnsi="Times New Roman"/>
          <w:sz w:val="24"/>
        </w:rPr>
        <w:t>e rozpo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 xml:space="preserve">et obcí na rok 2012 sa schválil koncom r. 2011 a obce v </w:t>
      </w:r>
      <w:r>
        <w:rPr>
          <w:rFonts w:ascii="Times New Roman" w:hAnsi="Times New Roman"/>
          <w:sz w:val="24"/>
        </w:rPr>
        <w:t>ň</w:t>
      </w:r>
      <w:r>
        <w:rPr>
          <w:rFonts w:ascii="Times New Roman" w:hAnsi="Times New Roman"/>
          <w:sz w:val="24"/>
        </w:rPr>
        <w:t>om rátali  len s 20%-nou spoluú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>ou na UPO, mnoho starostov vyjadrilo na MDVRR  negatívny postoj k rozde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 xml:space="preserve">ovaniu dotácií z nasledovného dôvodu: ak by niektorá obec odmietla pridelenú dotáciu, v nasledujúcom roku by mala pri hodnotení 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 xml:space="preserve">iadosti odrátané body,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 xml:space="preserve">o by malo za následok </w:t>
      </w:r>
      <w:r>
        <w:rPr>
          <w:rFonts w:ascii="Times New Roman" w:hAnsi="Times New Roman"/>
          <w:sz w:val="24"/>
        </w:rPr>
        <w:t>ď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z w:val="24"/>
        </w:rPr>
        <w:t>š</w:t>
      </w:r>
      <w:r>
        <w:rPr>
          <w:rFonts w:ascii="Times New Roman" w:hAnsi="Times New Roman"/>
          <w:sz w:val="24"/>
        </w:rPr>
        <w:t xml:space="preserve">ie krátenie dotácie.     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uvedeného dôvodu sa MDVRR  rozhodlo umo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ni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 tým obciam, ktoré </w:t>
      </w:r>
      <w:r>
        <w:rPr>
          <w:rFonts w:ascii="Times New Roman" w:hAnsi="Times New Roman"/>
          <w:sz w:val="24"/>
        </w:rPr>
        <w:t>mali schválenú dotáciu rovnú alebo men</w:t>
      </w:r>
      <w:r>
        <w:rPr>
          <w:rFonts w:ascii="Times New Roman" w:hAnsi="Times New Roman"/>
          <w:sz w:val="24"/>
        </w:rPr>
        <w:t>š</w:t>
      </w:r>
      <w:r>
        <w:rPr>
          <w:rFonts w:ascii="Times New Roman" w:hAnsi="Times New Roman"/>
          <w:sz w:val="24"/>
        </w:rPr>
        <w:t>iu ako 50%, aby  odstúpili od zmluvy o dotácii bez akýchko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vek sankcií. Po vysvetlení situácie oh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adom poskytnutia dotácie za ÚPO dala starostka hlasova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 za odstúpenie od zmluvy o dotácii. Poslanci sa vyjadrili v tom zmysle, 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e obec investovala do procesu obstarania aj vybavovania dokumentov ÚPO /zadanie, vyjadrenia jednotlivých in</w:t>
      </w:r>
      <w:r>
        <w:rPr>
          <w:rFonts w:ascii="Times New Roman" w:hAnsi="Times New Roman"/>
          <w:sz w:val="24"/>
        </w:rPr>
        <w:t>š</w:t>
      </w:r>
      <w:r>
        <w:rPr>
          <w:rFonts w:ascii="Times New Roman" w:hAnsi="Times New Roman"/>
          <w:sz w:val="24"/>
        </w:rPr>
        <w:t>titúcií.../ ve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asu aj financií, tak by sme mali vyu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 dotáciu  na dotiahnutie celej zále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itosti do úspe</w:t>
      </w:r>
      <w:r>
        <w:rPr>
          <w:rFonts w:ascii="Times New Roman" w:hAnsi="Times New Roman"/>
          <w:sz w:val="24"/>
        </w:rPr>
        <w:t>š</w:t>
      </w:r>
      <w:r>
        <w:rPr>
          <w:rFonts w:ascii="Times New Roman" w:hAnsi="Times New Roman"/>
          <w:sz w:val="24"/>
        </w:rPr>
        <w:t>ného konca /vypracovanie návrhu</w:t>
      </w:r>
      <w:r>
        <w:rPr>
          <w:rFonts w:ascii="Times New Roman" w:hAnsi="Times New Roman"/>
          <w:sz w:val="24"/>
        </w:rPr>
        <w:t xml:space="preserve"> ÚPN a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 xml:space="preserve">istopisu, jeho schválenie jednotlivými úradmi/. 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</w:t>
      </w:r>
      <w:r>
        <w:rPr>
          <w:rFonts w:ascii="Times New Roman" w:hAnsi="Times New Roman"/>
          <w:sz w:val="24"/>
        </w:rPr>
        <w:t>Zápisnica zo zasadnutia Obecného zastupite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stva zo 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hAnsi="Times New Roman"/>
          <w:sz w:val="24"/>
        </w:rPr>
        <w:t>a 30.04.2012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Jeho schválenie bude prínosom pri rie</w:t>
      </w:r>
      <w:r>
        <w:rPr>
          <w:rFonts w:ascii="Times New Roman" w:hAnsi="Times New Roman"/>
          <w:sz w:val="24"/>
        </w:rPr>
        <w:t>š</w:t>
      </w:r>
      <w:r>
        <w:rPr>
          <w:rFonts w:ascii="Times New Roman" w:hAnsi="Times New Roman"/>
          <w:sz w:val="24"/>
        </w:rPr>
        <w:t xml:space="preserve">ení otázky stavebných pozemkov  v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 xml:space="preserve">astiach obce , ktoré sú umiestnené v extraviláne obce. </w:t>
      </w:r>
    </w:p>
    <w:p w:rsidR="00000000" w:rsidRDefault="00425170">
      <w:pPr>
        <w:spacing w:after="0"/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Hlasovanie za odstúpenie od zmluvy o dotácii: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za:    0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proti:   3    / Ing. Michal </w:t>
      </w:r>
      <w:proofErr w:type="spellStart"/>
      <w:r>
        <w:rPr>
          <w:rFonts w:ascii="Times New Roman" w:hAnsi="Times New Roman"/>
          <w:sz w:val="24"/>
        </w:rPr>
        <w:t>Boszorád</w:t>
      </w:r>
      <w:proofErr w:type="spellEnd"/>
      <w:r>
        <w:rPr>
          <w:rFonts w:ascii="Times New Roman" w:hAnsi="Times New Roman"/>
          <w:sz w:val="24"/>
        </w:rPr>
        <w:t>, Miroslav Ma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o, Marián </w:t>
      </w:r>
      <w:proofErr w:type="spellStart"/>
      <w:r>
        <w:rPr>
          <w:rFonts w:ascii="Times New Roman" w:hAnsi="Times New Roman"/>
          <w:sz w:val="24"/>
        </w:rPr>
        <w:t>Balko</w:t>
      </w:r>
      <w:proofErr w:type="spellEnd"/>
      <w:r>
        <w:rPr>
          <w:rFonts w:ascii="Times New Roman" w:hAnsi="Times New Roman"/>
          <w:sz w:val="24"/>
        </w:rPr>
        <w:t>/</w:t>
      </w:r>
    </w:p>
    <w:p w:rsidR="00000000" w:rsidRDefault="00425170">
      <w:pPr>
        <w:spacing w:after="0"/>
      </w:pPr>
    </w:p>
    <w:p w:rsidR="00000000" w:rsidRDefault="00425170">
      <w:pPr>
        <w:spacing w:after="0"/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 bodu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 xml:space="preserve">. 3: 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bod. a/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Starostka obce na zasadnutí OZ 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hAnsi="Times New Roman"/>
          <w:sz w:val="24"/>
        </w:rPr>
        <w:t xml:space="preserve">a 26.3.2012 informovala prítomných o 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iadosti Okresnej prok</w:t>
      </w:r>
      <w:r>
        <w:rPr>
          <w:rFonts w:ascii="Times New Roman" w:hAnsi="Times New Roman"/>
          <w:sz w:val="24"/>
        </w:rPr>
        <w:t xml:space="preserve">uratúry v Nitre o zaslanie spisového materiálu týkajúceho sa procesu výberu nájomcu ornej pôdy vo vlastníctve obce. 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hAnsi="Times New Roman"/>
          <w:sz w:val="24"/>
        </w:rPr>
        <w:t>a 23.4.2012 bolo Obci Hos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>ová doru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ené vyjadrenie okresného prokurátora k uvedenej zále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itosti – upozornenie prokurátora pod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 xml:space="preserve">a § 28 ods. 1 zákona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. 153/2001 Z. z. O  prokuratúre v znení neskor</w:t>
      </w:r>
      <w:r>
        <w:rPr>
          <w:rFonts w:ascii="Times New Roman" w:hAnsi="Times New Roman"/>
          <w:sz w:val="24"/>
        </w:rPr>
        <w:t>š</w:t>
      </w:r>
      <w:r>
        <w:rPr>
          <w:rFonts w:ascii="Times New Roman" w:hAnsi="Times New Roman"/>
          <w:sz w:val="24"/>
        </w:rPr>
        <w:t>ích právnych predpisov, v ktorom navrhol nasledovné: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v budúcej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 xml:space="preserve">innosti obce v prípade prevodov vlastníctva majetku obce resp. pri prenechávaní </w:t>
      </w:r>
    </w:p>
    <w:p w:rsidR="00000000" w:rsidRDefault="00425170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majetku obce do nájmu dôsledne postupova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 v súl</w:t>
      </w:r>
      <w:r>
        <w:rPr>
          <w:rFonts w:ascii="Times New Roman" w:hAnsi="Times New Roman"/>
          <w:sz w:val="24"/>
        </w:rPr>
        <w:t>ade s ustanovením  § 9 a zákona o majetku obcí / zabezpe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>, aby bol zámer predaja, resp. Zámer prenájmu majetku obce zverejnený aj v regionálnej tla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i, rovnako, aby zo zápisnice zo zasadnutia obecného zastupite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stva vyplývala skuto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nos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 xml:space="preserve">e majetok sa prenechá do nájmu najmenej za také nájomné, za aké sa v tom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ase a na tom mieste obvykle prenechávajú do nájmu na dohodnutý ú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el veci toho istého druhu alebo porovnate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 xml:space="preserve">né veci,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  <w:u w:val="single"/>
        </w:rPr>
        <w:t>2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-vies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 rokovania zasadnutia obecného zastupite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stva v súlade so zákonom, najmä v súlade s ustanovením § 12 ods. 9 zákona o obecnom zriadení zachováva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 zásadu verejnosti v prípadoch, ke</w:t>
      </w:r>
      <w:r>
        <w:rPr>
          <w:rFonts w:ascii="Times New Roman" w:hAnsi="Times New Roman"/>
          <w:sz w:val="24"/>
        </w:rPr>
        <w:t>ď</w:t>
      </w:r>
      <w:r>
        <w:rPr>
          <w:rFonts w:ascii="Times New Roman" w:hAnsi="Times New Roman"/>
          <w:sz w:val="24"/>
        </w:rPr>
        <w:t xml:space="preserve"> je predmetom rokovania nakladanie s majetkom obce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-oboznámi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 obsah tohto prokurátorského opatrenia na najbli</w:t>
      </w:r>
      <w:r>
        <w:rPr>
          <w:rFonts w:ascii="Times New Roman" w:hAnsi="Times New Roman"/>
          <w:sz w:val="24"/>
        </w:rPr>
        <w:t>žš</w:t>
      </w:r>
      <w:r>
        <w:rPr>
          <w:rFonts w:ascii="Times New Roman" w:hAnsi="Times New Roman"/>
          <w:sz w:val="24"/>
        </w:rPr>
        <w:t>om zasadnutí Obecného zastupite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stva v Hos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>ovej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bod B/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a  § 3 bodu 1 Po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iarneho poriadku Obce Hos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>ová schváleného obecným zastupite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stvom 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hAnsi="Times New Roman"/>
          <w:sz w:val="24"/>
        </w:rPr>
        <w:t>a , obecné zastupite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stvo schva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uje okrem iné</w:t>
      </w:r>
      <w:r>
        <w:rPr>
          <w:rFonts w:ascii="Times New Roman" w:hAnsi="Times New Roman"/>
          <w:sz w:val="24"/>
        </w:rPr>
        <w:t xml:space="preserve">ho </w:t>
      </w:r>
      <w:proofErr w:type="spellStart"/>
      <w:r>
        <w:rPr>
          <w:rFonts w:ascii="Times New Roman" w:hAnsi="Times New Roman"/>
          <w:sz w:val="24"/>
        </w:rPr>
        <w:t>preventivára</w:t>
      </w:r>
      <w:proofErr w:type="spellEnd"/>
      <w:r>
        <w:rPr>
          <w:rFonts w:ascii="Times New Roman" w:hAnsi="Times New Roman"/>
          <w:sz w:val="24"/>
        </w:rPr>
        <w:t xml:space="preserve"> po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iarnej ochrany obce, ktorého úlohou je :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1/ organizovanie a vyhodnocovanie preventívnych protipo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iarnych kontrol v obci,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2/ </w:t>
      </w:r>
      <w:r>
        <w:rPr>
          <w:rFonts w:ascii="Times New Roman" w:hAnsi="Times New Roman"/>
          <w:sz w:val="24"/>
        </w:rPr>
        <w:t>š</w:t>
      </w:r>
      <w:r>
        <w:rPr>
          <w:rFonts w:ascii="Times New Roman" w:hAnsi="Times New Roman"/>
          <w:sz w:val="24"/>
        </w:rPr>
        <w:t>kolenie kontrolných skupín obce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3/ vypracovanie dokumentácie ochrany pred po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iarmi obce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4/ vykonávanie preventívno-výchovnej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innosti v obci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Starostka z uvedeného dôvodu navrhla schváli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 p. 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 xml:space="preserve">áka z Ladíc, s ktorým má obec podpísanú zmluvu o spolupráci, za </w:t>
      </w:r>
      <w:proofErr w:type="spellStart"/>
      <w:r>
        <w:rPr>
          <w:rFonts w:ascii="Times New Roman" w:hAnsi="Times New Roman"/>
          <w:sz w:val="24"/>
        </w:rPr>
        <w:t>preventivára</w:t>
      </w:r>
      <w:proofErr w:type="spellEnd"/>
      <w:r>
        <w:rPr>
          <w:rFonts w:ascii="Times New Roman" w:hAnsi="Times New Roman"/>
          <w:sz w:val="24"/>
        </w:rPr>
        <w:t xml:space="preserve"> po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iarnej ochrany.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Hlasovanie: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za:          0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proti:      3 / Ing. Michal </w:t>
      </w:r>
      <w:proofErr w:type="spellStart"/>
      <w:r>
        <w:rPr>
          <w:rFonts w:ascii="Times New Roman" w:hAnsi="Times New Roman"/>
          <w:sz w:val="24"/>
        </w:rPr>
        <w:t>Boszorád</w:t>
      </w:r>
      <w:proofErr w:type="spellEnd"/>
      <w:r>
        <w:rPr>
          <w:rFonts w:ascii="Times New Roman" w:hAnsi="Times New Roman"/>
          <w:sz w:val="24"/>
        </w:rPr>
        <w:t>, Miroslav Ma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>o, M</w:t>
      </w:r>
      <w:r>
        <w:rPr>
          <w:rFonts w:ascii="Times New Roman" w:hAnsi="Times New Roman"/>
          <w:sz w:val="24"/>
        </w:rPr>
        <w:t xml:space="preserve">arián </w:t>
      </w:r>
      <w:proofErr w:type="spellStart"/>
      <w:r>
        <w:rPr>
          <w:rFonts w:ascii="Times New Roman" w:hAnsi="Times New Roman"/>
          <w:sz w:val="24"/>
        </w:rPr>
        <w:t>Balko</w:t>
      </w:r>
      <w:proofErr w:type="spellEnd"/>
      <w:r>
        <w:rPr>
          <w:rFonts w:ascii="Times New Roman" w:hAnsi="Times New Roman"/>
          <w:sz w:val="24"/>
        </w:rPr>
        <w:t>/</w:t>
      </w:r>
    </w:p>
    <w:p w:rsidR="00000000" w:rsidRDefault="00425170">
      <w:pPr>
        <w:spacing w:after="0"/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</w:t>
      </w:r>
      <w:r>
        <w:rPr>
          <w:rFonts w:ascii="Times New Roman" w:hAnsi="Times New Roman"/>
          <w:sz w:val="24"/>
        </w:rPr>
        <w:t>Zápisnica zo zasadnutia Obecného zastupite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stva zo 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hAnsi="Times New Roman"/>
          <w:sz w:val="24"/>
        </w:rPr>
        <w:t>a 30.04.2012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Poslanci namietali tým ,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e aj v obci Hos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ová majú dvaja 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ivnostníci oprávnenie na vykonávanie práce bezpe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>nostného technika a tí by poskytovali obci uvedené slu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by bezplatne. Starostka dostala za úlohu preveri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 xml:space="preserve">i oprávnenie spomenutých 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ivnostníkov je  platné a takisto preveri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  mo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nos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 xml:space="preserve"> odstúpenia od zmluvy s p. 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ákom.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 w:rsidP="006D4D9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Uznesenia zo zasadnutia Obecného zastupite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stva v Hos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>ovej zo 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hAnsi="Times New Roman"/>
          <w:sz w:val="24"/>
        </w:rPr>
        <w:t>a 30.04.2012</w:t>
      </w:r>
    </w:p>
    <w:p w:rsidR="00000000" w:rsidRDefault="00425170">
      <w:pPr>
        <w:pStyle w:val="ListParagraph"/>
        <w:tabs>
          <w:tab w:val="left" w:pos="3600"/>
        </w:tabs>
        <w:spacing w:after="0"/>
        <w:rPr>
          <w:rFonts w:ascii="Times New Roman" w:hAnsi="Times New Roman"/>
          <w:sz w:val="24"/>
        </w:rPr>
      </w:pPr>
    </w:p>
    <w:p w:rsidR="00000000" w:rsidRDefault="00425170">
      <w:pPr>
        <w:pStyle w:val="ListParagraph"/>
        <w:tabs>
          <w:tab w:val="left" w:pos="360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UZNESENIE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 xml:space="preserve"> 12 /2012</w:t>
      </w:r>
    </w:p>
    <w:p w:rsidR="00000000" w:rsidRDefault="00425170">
      <w:pPr>
        <w:pStyle w:val="ListParagraph"/>
        <w:tabs>
          <w:tab w:val="left" w:pos="3600"/>
        </w:tabs>
        <w:spacing w:after="0"/>
        <w:rPr>
          <w:rFonts w:ascii="Times New Roman" w:hAnsi="Times New Roman"/>
          <w:sz w:val="24"/>
        </w:rPr>
      </w:pPr>
    </w:p>
    <w:p w:rsidR="00000000" w:rsidRDefault="00425170">
      <w:pPr>
        <w:pStyle w:val="ListParagraph"/>
        <w:tabs>
          <w:tab w:val="left" w:pos="720"/>
        </w:tabs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Obecné zastupite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stvo v Hos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>ovej</w:t>
      </w:r>
    </w:p>
    <w:p w:rsidR="00000000" w:rsidRDefault="00425170">
      <w:pPr>
        <w:pStyle w:val="ListParagraph"/>
        <w:tabs>
          <w:tab w:val="left" w:pos="3600"/>
        </w:tabs>
        <w:spacing w:after="0"/>
        <w:rPr>
          <w:rFonts w:ascii="Times New Roman" w:hAnsi="Times New Roman"/>
          <w:sz w:val="24"/>
        </w:rPr>
      </w:pPr>
    </w:p>
    <w:p w:rsidR="00000000" w:rsidRDefault="00425170">
      <w:pPr>
        <w:pStyle w:val="ListParagraph"/>
        <w:tabs>
          <w:tab w:val="left" w:pos="360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a/ </w:t>
      </w:r>
      <w:r>
        <w:rPr>
          <w:rFonts w:ascii="Times New Roman" w:hAnsi="Times New Roman"/>
          <w:b/>
          <w:sz w:val="24"/>
        </w:rPr>
        <w:t>neschva</w:t>
      </w:r>
      <w:r>
        <w:rPr>
          <w:rFonts w:ascii="Times New Roman" w:hAnsi="Times New Roman"/>
          <w:b/>
          <w:sz w:val="24"/>
        </w:rPr>
        <w:t>ľ</w:t>
      </w:r>
      <w:r>
        <w:rPr>
          <w:rFonts w:ascii="Times New Roman" w:hAnsi="Times New Roman"/>
          <w:b/>
          <w:sz w:val="24"/>
        </w:rPr>
        <w:t xml:space="preserve">uje </w:t>
      </w:r>
      <w:r>
        <w:rPr>
          <w:rFonts w:ascii="Times New Roman" w:hAnsi="Times New Roman"/>
          <w:sz w:val="24"/>
        </w:rPr>
        <w:t>odstúpenie od zmluvy o dotácii za ÚPO</w:t>
      </w:r>
    </w:p>
    <w:p w:rsidR="00000000" w:rsidRDefault="00425170" w:rsidP="006D4D9E">
      <w:pPr>
        <w:pStyle w:val="ListParagraph"/>
        <w:numPr>
          <w:ilvl w:val="0"/>
          <w:numId w:val="4"/>
        </w:numPr>
        <w:tabs>
          <w:tab w:val="left" w:pos="1440"/>
          <w:tab w:val="left" w:pos="3600"/>
        </w:tabs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UZNESENIE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 xml:space="preserve"> 13/2012                                                            </w:t>
      </w:r>
      <w:r>
        <w:rPr>
          <w:rFonts w:ascii="Times New Roman" w:hAnsi="Times New Roman"/>
          <w:sz w:val="24"/>
          <w:u w:val="single"/>
        </w:rPr>
        <w:t>3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Obecné zastupite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stvo v Hos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>ovej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a/ berie na vedomie Upozornenie prokurátora zo 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hAnsi="Times New Roman"/>
          <w:sz w:val="24"/>
        </w:rPr>
        <w:t>a 13.4.2012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UZNESENIE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 xml:space="preserve"> 14 /2012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Obecné zastupite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stvo v Hos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>ovej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a/ ne</w:t>
      </w:r>
      <w:r>
        <w:rPr>
          <w:rFonts w:ascii="Times New Roman" w:hAnsi="Times New Roman"/>
          <w:sz w:val="24"/>
        </w:rPr>
        <w:t>schva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 xml:space="preserve">uje p. 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 xml:space="preserve">áka za </w:t>
      </w:r>
      <w:proofErr w:type="spellStart"/>
      <w:r>
        <w:rPr>
          <w:rFonts w:ascii="Times New Roman" w:hAnsi="Times New Roman"/>
          <w:sz w:val="24"/>
        </w:rPr>
        <w:t>preventivára</w:t>
      </w:r>
      <w:proofErr w:type="spellEnd"/>
      <w:r>
        <w:rPr>
          <w:rFonts w:ascii="Times New Roman" w:hAnsi="Times New Roman"/>
          <w:sz w:val="24"/>
        </w:rPr>
        <w:t xml:space="preserve"> obce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Overovatelia zápisnice: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Ing. Michal </w:t>
      </w:r>
      <w:proofErr w:type="spellStart"/>
      <w:r>
        <w:rPr>
          <w:rFonts w:ascii="Times New Roman" w:hAnsi="Times New Roman"/>
          <w:sz w:val="24"/>
        </w:rPr>
        <w:t>Boszorád</w:t>
      </w:r>
      <w:proofErr w:type="spellEnd"/>
      <w:r>
        <w:rPr>
          <w:rFonts w:ascii="Times New Roman" w:hAnsi="Times New Roman"/>
          <w:sz w:val="24"/>
        </w:rPr>
        <w:t xml:space="preserve">   ….............................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Miroslav Ma</w:t>
      </w:r>
      <w:r>
        <w:rPr>
          <w:rFonts w:ascii="Times New Roman" w:hAnsi="Times New Roman"/>
          <w:sz w:val="24"/>
        </w:rPr>
        <w:t>ť</w:t>
      </w:r>
      <w:r>
        <w:rPr>
          <w:rFonts w:ascii="Times New Roman" w:hAnsi="Times New Roman"/>
          <w:sz w:val="24"/>
        </w:rPr>
        <w:t>o             ….............................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Zapisovate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ka zápisnice: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Mária </w:t>
      </w:r>
      <w:proofErr w:type="spellStart"/>
      <w:r>
        <w:rPr>
          <w:rFonts w:ascii="Times New Roman" w:hAnsi="Times New Roman"/>
          <w:sz w:val="24"/>
        </w:rPr>
        <w:t>Jaleczová</w:t>
      </w:r>
      <w:proofErr w:type="spellEnd"/>
      <w:r>
        <w:rPr>
          <w:rFonts w:ascii="Times New Roman" w:hAnsi="Times New Roman"/>
          <w:sz w:val="24"/>
        </w:rPr>
        <w:t xml:space="preserve">            …...............................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</w:rPr>
        <w:t xml:space="preserve">Mária </w:t>
      </w:r>
      <w:proofErr w:type="spellStart"/>
      <w:r>
        <w:rPr>
          <w:rFonts w:ascii="Times New Roman" w:hAnsi="Times New Roman"/>
          <w:sz w:val="24"/>
        </w:rPr>
        <w:t>Jaleczová</w:t>
      </w:r>
      <w:proofErr w:type="spellEnd"/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</w:rPr>
        <w:t xml:space="preserve">starostka obce                                                      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</w:t>
      </w:r>
    </w:p>
    <w:p w:rsidR="00000000" w:rsidRDefault="00425170">
      <w:pPr>
        <w:spacing w:after="0"/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Zápisnica zo zasadnutia Obecného zastupite</w:t>
      </w:r>
      <w:r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stva zo 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hAnsi="Times New Roman"/>
          <w:sz w:val="24"/>
        </w:rPr>
        <w:t>a 30.04.2012</w:t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rPr>
          <w:rFonts w:ascii="Times New Roman" w:hAnsi="Times New Roman"/>
          <w:sz w:val="24"/>
        </w:rPr>
      </w:pPr>
    </w:p>
    <w:p w:rsidR="00000000" w:rsidRDefault="00425170">
      <w:pPr>
        <w:spacing w:after="0"/>
        <w:jc w:val="center"/>
        <w:rPr>
          <w:rFonts w:ascii="Times New Roman" w:hAnsi="Times New Roman"/>
          <w:sz w:val="24"/>
        </w:rPr>
      </w:pPr>
    </w:p>
    <w:p w:rsidR="00000000" w:rsidRDefault="00425170">
      <w:pPr>
        <w:spacing w:after="0"/>
        <w:jc w:val="both"/>
        <w:rPr>
          <w:rFonts w:ascii="Times New Roman" w:hAnsi="Times New Roman"/>
          <w:sz w:val="24"/>
        </w:rPr>
      </w:pPr>
    </w:p>
    <w:p w:rsidR="00425170" w:rsidRDefault="00425170">
      <w:pPr>
        <w:spacing w:after="0"/>
        <w:jc w:val="both"/>
      </w:pPr>
    </w:p>
    <w:sectPr w:rsidR="00425170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CA270C"/>
    <w:lvl w:ilvl="0">
      <w:numFmt w:val="bullet"/>
      <w:lvlText w:val="*"/>
      <w:lvlJc w:val="left"/>
    </w:lvl>
  </w:abstractNum>
  <w:abstractNum w:abstractNumId="1">
    <w:nsid w:val="74A404EF"/>
    <w:multiLevelType w:val="singleLevel"/>
    <w:tmpl w:val="E26E224A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7B210309"/>
    <w:multiLevelType w:val="singleLevel"/>
    <w:tmpl w:val="E26E224A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D9E"/>
    <w:rsid w:val="00425170"/>
    <w:rsid w:val="006D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">
    <w:name w:val="Default Paragraph Font"/>
  </w:style>
  <w:style w:type="character" w:customStyle="1" w:styleId="TextbublinyChar">
    <w:name w:val="Text bubliny Char"/>
    <w:rPr>
      <w:rFonts w:ascii="Tahoma" w:hAnsi="Tahoma"/>
      <w:sz w:val="16"/>
    </w:rPr>
  </w:style>
  <w:style w:type="character" w:customStyle="1" w:styleId="Symbolypreslovanie">
    <w:name w:val="Symboly pre ?íslovanie"/>
  </w:style>
  <w:style w:type="character" w:customStyle="1" w:styleId="Odrky">
    <w:name w:val="Odrážky"/>
    <w:rPr>
      <w:rFonts w:ascii="OpenSymbol" w:eastAsia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ListParagraph">
    <w:name w:val="List Paragraph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</w:rPr>
  </w:style>
  <w:style w:type="paragraph" w:customStyle="1" w:styleId="BalloonText">
    <w:name w:val="Balloon Text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Tahoma" w:hAnsi="Tahoma"/>
      <w:kern w:val="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cp:lastModifiedBy>Obec Hosťová</cp:lastModifiedBy>
  <cp:revision>3</cp:revision>
  <cp:lastPrinted>2012-05-14T14:31:00Z</cp:lastPrinted>
  <dcterms:created xsi:type="dcterms:W3CDTF">2007-12-07T05:45:00Z</dcterms:created>
  <dcterms:modified xsi:type="dcterms:W3CDTF">2012-05-15T08:02:00Z</dcterms:modified>
</cp:coreProperties>
</file>